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844" w:rsidRPr="00657797" w:rsidRDefault="00225844" w:rsidP="006738D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center"/>
        <w:rPr>
          <w:rFonts w:ascii="Tahoma" w:hAnsi="Tahoma" w:cs="Tahoma"/>
          <w:b/>
          <w:sz w:val="18"/>
          <w:szCs w:val="18"/>
        </w:rPr>
      </w:pPr>
      <w:r w:rsidRPr="00657797">
        <w:rPr>
          <w:rFonts w:ascii="Tahoma" w:hAnsi="Tahoma" w:cs="Tahoma"/>
          <w:b/>
          <w:sz w:val="18"/>
          <w:szCs w:val="18"/>
        </w:rPr>
        <w:t xml:space="preserve">Коммерческое предложение </w:t>
      </w:r>
    </w:p>
    <w:p w:rsidR="00225844" w:rsidRPr="00657797" w:rsidRDefault="00225844" w:rsidP="006738D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both"/>
        <w:rPr>
          <w:rFonts w:ascii="Tahoma" w:hAnsi="Tahoma" w:cs="Tahoma"/>
          <w:sz w:val="18"/>
          <w:szCs w:val="18"/>
        </w:rPr>
      </w:pPr>
    </w:p>
    <w:p w:rsidR="003D6D40" w:rsidRPr="00A84862" w:rsidRDefault="003D6D40" w:rsidP="003D6D40">
      <w:pPr>
        <w:jc w:val="both"/>
        <w:rPr>
          <w:rFonts w:ascii="Tahoma" w:hAnsi="Tahoma" w:cs="Tahoma"/>
          <w:color w:val="333333"/>
          <w:sz w:val="18"/>
          <w:szCs w:val="18"/>
        </w:rPr>
      </w:pPr>
      <w:r w:rsidRPr="003D6D40">
        <w:rPr>
          <w:rFonts w:ascii="Tahoma" w:hAnsi="Tahoma" w:cs="Tahoma"/>
          <w:sz w:val="18"/>
          <w:szCs w:val="18"/>
        </w:rPr>
        <w:t xml:space="preserve">        </w:t>
      </w:r>
      <w:r w:rsidR="009A23AE" w:rsidRPr="00E34CAC">
        <w:rPr>
          <w:rFonts w:ascii="Tahoma" w:hAnsi="Tahoma" w:cs="Tahoma"/>
          <w:sz w:val="18"/>
          <w:szCs w:val="18"/>
        </w:rPr>
        <w:t xml:space="preserve">Услуги </w:t>
      </w:r>
      <w:r w:rsidR="003C3149">
        <w:rPr>
          <w:rFonts w:ascii="Tahoma" w:hAnsi="Tahoma" w:cs="Tahoma"/>
          <w:color w:val="333333"/>
          <w:sz w:val="18"/>
          <w:szCs w:val="18"/>
        </w:rPr>
        <w:t>по</w:t>
      </w:r>
      <w:r w:rsidR="003C3149">
        <w:rPr>
          <w:b/>
        </w:rPr>
        <w:t xml:space="preserve"> </w:t>
      </w:r>
      <w:r w:rsidR="003C3149" w:rsidRPr="003C3149">
        <w:rPr>
          <w:rFonts w:ascii="Tahoma" w:hAnsi="Tahoma" w:cs="Tahoma"/>
          <w:sz w:val="18"/>
          <w:szCs w:val="18"/>
        </w:rPr>
        <w:t xml:space="preserve">надзору за техническим состоянием и безопасной эксплуатацией гидротехнических сооружений ТЭЦ-1, ТЭЦ-2, ТЭЦ-3, </w:t>
      </w:r>
      <w:proofErr w:type="spellStart"/>
      <w:r w:rsidR="003C3149" w:rsidRPr="003C3149">
        <w:rPr>
          <w:rFonts w:ascii="Tahoma" w:hAnsi="Tahoma" w:cs="Tahoma"/>
          <w:sz w:val="18"/>
          <w:szCs w:val="18"/>
        </w:rPr>
        <w:t>Курейской</w:t>
      </w:r>
      <w:proofErr w:type="spellEnd"/>
      <w:r w:rsidR="003C3149" w:rsidRPr="003C3149">
        <w:rPr>
          <w:rFonts w:ascii="Tahoma" w:hAnsi="Tahoma" w:cs="Tahoma"/>
          <w:sz w:val="18"/>
          <w:szCs w:val="18"/>
        </w:rPr>
        <w:t xml:space="preserve"> ГЭС, </w:t>
      </w:r>
      <w:proofErr w:type="spellStart"/>
      <w:r w:rsidR="003C3149" w:rsidRPr="003C3149">
        <w:rPr>
          <w:rFonts w:ascii="Tahoma" w:hAnsi="Tahoma" w:cs="Tahoma"/>
          <w:sz w:val="18"/>
          <w:szCs w:val="18"/>
        </w:rPr>
        <w:t>Усть-Хантайской</w:t>
      </w:r>
      <w:proofErr w:type="spellEnd"/>
      <w:r w:rsidR="003C3149" w:rsidRPr="003C3149">
        <w:rPr>
          <w:rFonts w:ascii="Tahoma" w:hAnsi="Tahoma" w:cs="Tahoma"/>
          <w:sz w:val="18"/>
          <w:szCs w:val="18"/>
        </w:rPr>
        <w:t xml:space="preserve"> ГЭС, УТВС, ПТЭС АО «НТЭК»</w:t>
      </w:r>
    </w:p>
    <w:p w:rsidR="006738D8" w:rsidRPr="00E34CAC" w:rsidRDefault="006738D8" w:rsidP="003D6D40">
      <w:pPr>
        <w:suppressAutoHyphens/>
        <w:autoSpaceDE w:val="0"/>
        <w:autoSpaceDN w:val="0"/>
        <w:adjustRightInd w:val="0"/>
        <w:jc w:val="center"/>
        <w:rPr>
          <w:rFonts w:ascii="Tahoma" w:hAnsi="Tahoma" w:cs="Tahoma"/>
          <w:sz w:val="18"/>
          <w:szCs w:val="18"/>
        </w:rPr>
      </w:pPr>
    </w:p>
    <w:p w:rsidR="006738D8" w:rsidRPr="00E34CAC" w:rsidRDefault="006738D8" w:rsidP="00E34CAC">
      <w:pPr>
        <w:jc w:val="both"/>
        <w:rPr>
          <w:rFonts w:ascii="Tahoma" w:hAnsi="Tahoma" w:cs="Tahoma"/>
          <w:sz w:val="18"/>
          <w:szCs w:val="18"/>
        </w:rPr>
      </w:pPr>
      <w:r w:rsidRPr="00E34CAC">
        <w:rPr>
          <w:rFonts w:ascii="Tahoma" w:hAnsi="Tahoma" w:cs="Tahoma"/>
          <w:bCs/>
          <w:iCs/>
          <w:sz w:val="18"/>
          <w:szCs w:val="18"/>
        </w:rPr>
        <w:t xml:space="preserve">___________________ (наименование организации/предприятия) изучил опубликованный </w:t>
      </w:r>
      <w:r w:rsidR="000908E1" w:rsidRPr="00E34CAC">
        <w:rPr>
          <w:rFonts w:ascii="Tahoma" w:hAnsi="Tahoma" w:cs="Tahoma"/>
          <w:bCs/>
          <w:iCs/>
          <w:sz w:val="18"/>
          <w:szCs w:val="18"/>
        </w:rPr>
        <w:t>А</w:t>
      </w:r>
      <w:r w:rsidRPr="00E34CAC">
        <w:rPr>
          <w:rFonts w:ascii="Tahoma" w:hAnsi="Tahoma" w:cs="Tahoma"/>
          <w:bCs/>
          <w:iCs/>
          <w:sz w:val="18"/>
          <w:szCs w:val="18"/>
        </w:rPr>
        <w:t xml:space="preserve">нонс АО «НТЭК» на </w:t>
      </w:r>
      <w:r w:rsidR="00754441" w:rsidRPr="00E34CAC">
        <w:rPr>
          <w:rFonts w:ascii="Tahoma" w:hAnsi="Tahoma" w:cs="Tahoma"/>
          <w:bCs/>
          <w:iCs/>
          <w:sz w:val="18"/>
          <w:szCs w:val="18"/>
        </w:rPr>
        <w:t xml:space="preserve">оказание </w:t>
      </w:r>
      <w:r w:rsidR="00E34CAC" w:rsidRPr="00E34CAC">
        <w:rPr>
          <w:rFonts w:ascii="Tahoma" w:hAnsi="Tahoma" w:cs="Tahoma"/>
          <w:sz w:val="18"/>
          <w:szCs w:val="18"/>
        </w:rPr>
        <w:t xml:space="preserve">Услуги </w:t>
      </w:r>
      <w:r w:rsidR="003C3149">
        <w:rPr>
          <w:rFonts w:ascii="Tahoma" w:hAnsi="Tahoma" w:cs="Tahoma"/>
          <w:color w:val="333333"/>
          <w:sz w:val="18"/>
          <w:szCs w:val="18"/>
        </w:rPr>
        <w:t>по</w:t>
      </w:r>
      <w:r w:rsidR="003C3149">
        <w:rPr>
          <w:b/>
        </w:rPr>
        <w:t xml:space="preserve"> </w:t>
      </w:r>
      <w:r w:rsidR="003C3149" w:rsidRPr="003C3149">
        <w:rPr>
          <w:rFonts w:ascii="Tahoma" w:hAnsi="Tahoma" w:cs="Tahoma"/>
          <w:sz w:val="18"/>
          <w:szCs w:val="18"/>
        </w:rPr>
        <w:t xml:space="preserve">надзору за техническим состоянием и безопасной эксплуатацией гидротехнических сооружений ТЭЦ-1, ТЭЦ-2, ТЭЦ-3, </w:t>
      </w:r>
      <w:proofErr w:type="spellStart"/>
      <w:r w:rsidR="003C3149" w:rsidRPr="003C3149">
        <w:rPr>
          <w:rFonts w:ascii="Tahoma" w:hAnsi="Tahoma" w:cs="Tahoma"/>
          <w:sz w:val="18"/>
          <w:szCs w:val="18"/>
        </w:rPr>
        <w:t>Курейской</w:t>
      </w:r>
      <w:proofErr w:type="spellEnd"/>
      <w:r w:rsidR="003C3149" w:rsidRPr="003C3149">
        <w:rPr>
          <w:rFonts w:ascii="Tahoma" w:hAnsi="Tahoma" w:cs="Tahoma"/>
          <w:sz w:val="18"/>
          <w:szCs w:val="18"/>
        </w:rPr>
        <w:t xml:space="preserve"> ГЭС, </w:t>
      </w:r>
      <w:proofErr w:type="spellStart"/>
      <w:r w:rsidR="003C3149" w:rsidRPr="003C3149">
        <w:rPr>
          <w:rFonts w:ascii="Tahoma" w:hAnsi="Tahoma" w:cs="Tahoma"/>
          <w:sz w:val="18"/>
          <w:szCs w:val="18"/>
        </w:rPr>
        <w:t>Усть-Хантайской</w:t>
      </w:r>
      <w:proofErr w:type="spellEnd"/>
      <w:r w:rsidR="003C3149" w:rsidRPr="003C3149">
        <w:rPr>
          <w:rFonts w:ascii="Tahoma" w:hAnsi="Tahoma" w:cs="Tahoma"/>
          <w:sz w:val="18"/>
          <w:szCs w:val="18"/>
        </w:rPr>
        <w:t xml:space="preserve"> ГЭС, УТВС, ПТЭС АО «НТЭК»</w:t>
      </w:r>
      <w:r w:rsidR="00E34CAC">
        <w:rPr>
          <w:rFonts w:ascii="Tahoma" w:hAnsi="Tahoma" w:cs="Tahoma"/>
          <w:color w:val="333333"/>
          <w:sz w:val="18"/>
          <w:szCs w:val="18"/>
        </w:rPr>
        <w:t xml:space="preserve"> </w:t>
      </w:r>
      <w:r w:rsidRPr="00E34CAC">
        <w:rPr>
          <w:rFonts w:ascii="Tahoma" w:hAnsi="Tahoma" w:cs="Tahoma"/>
          <w:bCs/>
          <w:iCs/>
          <w:sz w:val="18"/>
          <w:szCs w:val="18"/>
        </w:rPr>
        <w:t xml:space="preserve">и ознакомлен с условиями, предусмотренными анонсом, в том числе включая объем </w:t>
      </w:r>
      <w:r w:rsidR="00571E4A" w:rsidRPr="00E34CAC">
        <w:rPr>
          <w:rFonts w:ascii="Tahoma" w:hAnsi="Tahoma" w:cs="Tahoma"/>
          <w:bCs/>
          <w:iCs/>
          <w:sz w:val="18"/>
          <w:szCs w:val="18"/>
        </w:rPr>
        <w:t>услуг</w:t>
      </w:r>
      <w:r w:rsidRPr="00E34CAC">
        <w:rPr>
          <w:rFonts w:ascii="Tahoma" w:hAnsi="Tahoma" w:cs="Tahoma"/>
          <w:bCs/>
          <w:iCs/>
          <w:sz w:val="18"/>
          <w:szCs w:val="18"/>
        </w:rPr>
        <w:t>, отраженный в Техническом задании.</w:t>
      </w:r>
    </w:p>
    <w:p w:rsidR="006738D8" w:rsidRPr="006738D8" w:rsidRDefault="006738D8" w:rsidP="006738D8">
      <w:pPr>
        <w:suppressAutoHyphens/>
        <w:jc w:val="center"/>
        <w:rPr>
          <w:rFonts w:ascii="Tahoma" w:hAnsi="Tahoma" w:cs="Tahoma"/>
          <w:bCs/>
          <w:iCs/>
          <w:sz w:val="18"/>
          <w:szCs w:val="18"/>
        </w:rPr>
      </w:pPr>
    </w:p>
    <w:p w:rsidR="006738D8" w:rsidRDefault="006738D8" w:rsidP="006738D8">
      <w:pPr>
        <w:suppressAutoHyphens/>
        <w:rPr>
          <w:rFonts w:ascii="Tahoma" w:hAnsi="Tahoma" w:cs="Tahoma"/>
          <w:bCs/>
          <w:iCs/>
          <w:sz w:val="18"/>
          <w:szCs w:val="18"/>
        </w:rPr>
      </w:pPr>
      <w:r w:rsidRPr="006738D8">
        <w:rPr>
          <w:rFonts w:ascii="Tahoma" w:hAnsi="Tahoma" w:cs="Tahoma"/>
          <w:bCs/>
          <w:iCs/>
          <w:sz w:val="18"/>
          <w:szCs w:val="18"/>
        </w:rPr>
        <w:t xml:space="preserve">Стоимость </w:t>
      </w:r>
      <w:r w:rsidR="00BC2062">
        <w:rPr>
          <w:rFonts w:ascii="Tahoma" w:hAnsi="Tahoma" w:cs="Tahoma"/>
          <w:bCs/>
          <w:iCs/>
          <w:sz w:val="18"/>
          <w:szCs w:val="18"/>
        </w:rPr>
        <w:t>услуг</w:t>
      </w:r>
      <w:r w:rsidRPr="006738D8">
        <w:rPr>
          <w:rFonts w:ascii="Tahoma" w:hAnsi="Tahoma" w:cs="Tahoma"/>
          <w:bCs/>
          <w:iCs/>
          <w:sz w:val="18"/>
          <w:szCs w:val="18"/>
        </w:rPr>
        <w:t xml:space="preserve"> составляет ________________________ (без учета НДС)</w:t>
      </w:r>
      <w:r>
        <w:rPr>
          <w:rFonts w:ascii="Tahoma" w:hAnsi="Tahoma" w:cs="Tahoma"/>
          <w:bCs/>
          <w:iCs/>
          <w:sz w:val="18"/>
          <w:szCs w:val="18"/>
        </w:rPr>
        <w:t>.</w:t>
      </w:r>
    </w:p>
    <w:p w:rsidR="006738D8" w:rsidRDefault="006738D8" w:rsidP="006738D8">
      <w:pPr>
        <w:suppressAutoHyphens/>
        <w:rPr>
          <w:rFonts w:ascii="Tahoma" w:hAnsi="Tahoma" w:cs="Tahoma"/>
          <w:b/>
          <w:bCs/>
          <w:iCs/>
          <w:sz w:val="18"/>
          <w:szCs w:val="18"/>
        </w:rPr>
      </w:pPr>
    </w:p>
    <w:p w:rsidR="00225844" w:rsidRPr="00657797" w:rsidRDefault="00225844" w:rsidP="006738D8">
      <w:pPr>
        <w:suppressAutoHyphens/>
        <w:jc w:val="center"/>
        <w:rPr>
          <w:rFonts w:ascii="Tahoma" w:hAnsi="Tahoma" w:cs="Tahoma"/>
          <w:b/>
          <w:bCs/>
          <w:iCs/>
          <w:sz w:val="18"/>
          <w:szCs w:val="18"/>
        </w:rPr>
      </w:pPr>
      <w:r w:rsidRPr="00657797">
        <w:rPr>
          <w:rFonts w:ascii="Tahoma" w:hAnsi="Tahoma" w:cs="Tahoma"/>
          <w:b/>
          <w:bCs/>
          <w:iCs/>
          <w:sz w:val="18"/>
          <w:szCs w:val="18"/>
        </w:rPr>
        <w:t>Стоимость предложения приведена в данной таблице:</w:t>
      </w:r>
    </w:p>
    <w:p w:rsidR="00225844" w:rsidRPr="00657797" w:rsidRDefault="00225844" w:rsidP="00225844">
      <w:pPr>
        <w:suppressAutoHyphens/>
        <w:rPr>
          <w:rFonts w:ascii="Tahoma" w:hAnsi="Tahoma" w:cs="Tahoma"/>
          <w:b/>
          <w:bCs/>
          <w:iCs/>
          <w:sz w:val="18"/>
          <w:szCs w:val="18"/>
          <w:u w:val="single"/>
        </w:rPr>
      </w:pPr>
    </w:p>
    <w:tbl>
      <w:tblPr>
        <w:tblW w:w="9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2577"/>
        <w:gridCol w:w="2126"/>
        <w:gridCol w:w="1788"/>
        <w:gridCol w:w="2188"/>
      </w:tblGrid>
      <w:tr w:rsidR="00C4581D" w:rsidRPr="00DD042E" w:rsidTr="00635C07">
        <w:trPr>
          <w:trHeight w:val="48"/>
          <w:jc w:val="center"/>
        </w:trPr>
        <w:tc>
          <w:tcPr>
            <w:tcW w:w="571" w:type="dxa"/>
            <w:vAlign w:val="center"/>
            <w:hideMark/>
          </w:tcPr>
          <w:p w:rsidR="00C4581D" w:rsidRPr="00657797" w:rsidRDefault="00C4581D" w:rsidP="007F68CD">
            <w:pPr>
              <w:jc w:val="center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iCs/>
                <w:sz w:val="18"/>
                <w:szCs w:val="18"/>
              </w:rPr>
              <w:t>№ п/п</w:t>
            </w:r>
          </w:p>
        </w:tc>
        <w:tc>
          <w:tcPr>
            <w:tcW w:w="2577" w:type="dxa"/>
            <w:vAlign w:val="center"/>
            <w:hideMark/>
          </w:tcPr>
          <w:p w:rsidR="00C4581D" w:rsidRPr="00657797" w:rsidRDefault="00C4581D" w:rsidP="007F68CD">
            <w:pPr>
              <w:jc w:val="center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Наименование этапа</w:t>
            </w:r>
          </w:p>
        </w:tc>
        <w:tc>
          <w:tcPr>
            <w:tcW w:w="2126" w:type="dxa"/>
            <w:vAlign w:val="center"/>
            <w:hideMark/>
          </w:tcPr>
          <w:p w:rsidR="00C4581D" w:rsidRPr="00C4581D" w:rsidRDefault="00C4581D" w:rsidP="00BC2062">
            <w:pPr>
              <w:jc w:val="center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C4581D">
              <w:rPr>
                <w:rFonts w:ascii="Tahoma" w:hAnsi="Tahoma" w:cs="Tahoma"/>
                <w:bCs/>
                <w:iCs/>
                <w:sz w:val="18"/>
                <w:szCs w:val="18"/>
              </w:rPr>
              <w:t>Дата начала оказания услуг</w:t>
            </w:r>
          </w:p>
        </w:tc>
        <w:tc>
          <w:tcPr>
            <w:tcW w:w="1788" w:type="dxa"/>
          </w:tcPr>
          <w:p w:rsidR="00C4581D" w:rsidRDefault="00C4581D" w:rsidP="00BC2062">
            <w:pPr>
              <w:jc w:val="center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Дата окончания оказания услуг</w:t>
            </w:r>
          </w:p>
        </w:tc>
        <w:tc>
          <w:tcPr>
            <w:tcW w:w="2188" w:type="dxa"/>
          </w:tcPr>
          <w:p w:rsidR="00C4581D" w:rsidRDefault="00C4581D" w:rsidP="00BC2062">
            <w:pPr>
              <w:jc w:val="center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Ц</w:t>
            </w:r>
            <w:r w:rsidRPr="00657797">
              <w:rPr>
                <w:rFonts w:ascii="Tahoma" w:hAnsi="Tahoma" w:cs="Tahoma"/>
                <w:bCs/>
                <w:iCs/>
                <w:sz w:val="18"/>
                <w:szCs w:val="18"/>
              </w:rPr>
              <w:t>еновое предложение в руб. (без учета НДС)</w:t>
            </w:r>
          </w:p>
        </w:tc>
      </w:tr>
      <w:tr w:rsidR="00C4581D" w:rsidRPr="00DD042E" w:rsidTr="00635C07">
        <w:trPr>
          <w:trHeight w:val="48"/>
          <w:jc w:val="center"/>
        </w:trPr>
        <w:tc>
          <w:tcPr>
            <w:tcW w:w="571" w:type="dxa"/>
            <w:vAlign w:val="bottom"/>
            <w:hideMark/>
          </w:tcPr>
          <w:p w:rsidR="00C4581D" w:rsidRPr="00657797" w:rsidRDefault="00C4581D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sz w:val="18"/>
                <w:szCs w:val="18"/>
              </w:rPr>
              <w:t>1</w:t>
            </w:r>
          </w:p>
        </w:tc>
        <w:tc>
          <w:tcPr>
            <w:tcW w:w="2577" w:type="dxa"/>
            <w:vAlign w:val="bottom"/>
            <w:hideMark/>
          </w:tcPr>
          <w:p w:rsidR="00C4581D" w:rsidRPr="00657797" w:rsidRDefault="00C4581D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sz w:val="18"/>
                <w:szCs w:val="18"/>
              </w:rPr>
              <w:t>2</w:t>
            </w:r>
          </w:p>
        </w:tc>
        <w:tc>
          <w:tcPr>
            <w:tcW w:w="2126" w:type="dxa"/>
            <w:vAlign w:val="bottom"/>
            <w:hideMark/>
          </w:tcPr>
          <w:p w:rsidR="00C4581D" w:rsidRPr="00657797" w:rsidRDefault="00C4581D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sz w:val="18"/>
                <w:szCs w:val="18"/>
              </w:rPr>
              <w:t>3</w:t>
            </w:r>
          </w:p>
        </w:tc>
        <w:tc>
          <w:tcPr>
            <w:tcW w:w="1788" w:type="dxa"/>
          </w:tcPr>
          <w:p w:rsidR="00C4581D" w:rsidRPr="00657797" w:rsidRDefault="00C4581D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4</w:t>
            </w:r>
          </w:p>
        </w:tc>
        <w:tc>
          <w:tcPr>
            <w:tcW w:w="2188" w:type="dxa"/>
          </w:tcPr>
          <w:p w:rsidR="00C4581D" w:rsidRPr="00657797" w:rsidRDefault="00C4581D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5</w:t>
            </w:r>
          </w:p>
        </w:tc>
      </w:tr>
      <w:tr w:rsidR="00F23513" w:rsidRPr="00635C07" w:rsidTr="00635C07">
        <w:trPr>
          <w:trHeight w:val="1006"/>
          <w:jc w:val="center"/>
        </w:trPr>
        <w:tc>
          <w:tcPr>
            <w:tcW w:w="571" w:type="dxa"/>
            <w:vAlign w:val="center"/>
            <w:hideMark/>
          </w:tcPr>
          <w:p w:rsidR="00F23513" w:rsidRPr="00657797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577" w:type="dxa"/>
            <w:vAlign w:val="center"/>
          </w:tcPr>
          <w:p w:rsidR="00F23513" w:rsidRPr="00C4581D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4581D">
              <w:rPr>
                <w:rFonts w:ascii="Tahoma" w:hAnsi="Tahoma" w:cs="Tahoma"/>
                <w:sz w:val="18"/>
                <w:szCs w:val="18"/>
              </w:rPr>
              <w:t xml:space="preserve">Надзор за безопасной эксплуатацией плотины на пруду Долгий, оз. </w:t>
            </w:r>
            <w:proofErr w:type="spellStart"/>
            <w:r w:rsidRPr="00C4581D">
              <w:rPr>
                <w:rFonts w:ascii="Tahoma" w:hAnsi="Tahoma" w:cs="Tahoma"/>
                <w:sz w:val="18"/>
                <w:szCs w:val="18"/>
              </w:rPr>
              <w:t>Подкаменное</w:t>
            </w:r>
            <w:proofErr w:type="spellEnd"/>
            <w:r w:rsidRPr="00C4581D">
              <w:rPr>
                <w:rFonts w:ascii="Tahoma" w:hAnsi="Tahoma" w:cs="Tahoma"/>
                <w:sz w:val="18"/>
                <w:szCs w:val="18"/>
              </w:rPr>
              <w:t xml:space="preserve">, на р. </w:t>
            </w:r>
            <w:proofErr w:type="spellStart"/>
            <w:r w:rsidRPr="00C4581D">
              <w:rPr>
                <w:rFonts w:ascii="Tahoma" w:hAnsi="Tahoma" w:cs="Tahoma"/>
                <w:sz w:val="18"/>
                <w:szCs w:val="18"/>
              </w:rPr>
              <w:t>Наледная</w:t>
            </w:r>
            <w:proofErr w:type="spellEnd"/>
            <w:r w:rsidRPr="00C4581D">
              <w:rPr>
                <w:rFonts w:ascii="Tahoma" w:hAnsi="Tahoma" w:cs="Tahoma"/>
                <w:sz w:val="18"/>
                <w:szCs w:val="18"/>
              </w:rPr>
              <w:t xml:space="preserve"> УТВС в 2025 г.</w:t>
            </w:r>
          </w:p>
        </w:tc>
        <w:tc>
          <w:tcPr>
            <w:tcW w:w="2126" w:type="dxa"/>
            <w:vAlign w:val="center"/>
          </w:tcPr>
          <w:p w:rsidR="00F23513" w:rsidRPr="00F23513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23513">
              <w:rPr>
                <w:rFonts w:ascii="Tahoma" w:hAnsi="Tahoma" w:cs="Tahoma"/>
                <w:sz w:val="18"/>
                <w:szCs w:val="18"/>
              </w:rPr>
              <w:t>В соответствии с Техническим заданием</w:t>
            </w:r>
          </w:p>
        </w:tc>
        <w:tc>
          <w:tcPr>
            <w:tcW w:w="1788" w:type="dxa"/>
          </w:tcPr>
          <w:p w:rsidR="00F23513" w:rsidRPr="00635C07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5C07">
              <w:rPr>
                <w:rFonts w:ascii="Tahoma" w:hAnsi="Tahoma" w:cs="Tahoma"/>
                <w:sz w:val="18"/>
                <w:szCs w:val="18"/>
              </w:rPr>
              <w:t>Ежеквартально,</w:t>
            </w:r>
          </w:p>
          <w:p w:rsidR="00F23513" w:rsidRPr="00C4581D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5C07">
              <w:rPr>
                <w:rFonts w:ascii="Tahoma" w:hAnsi="Tahoma" w:cs="Tahoma"/>
                <w:sz w:val="18"/>
                <w:szCs w:val="18"/>
              </w:rPr>
              <w:t>отчет за IV квартал до 30.11.2025</w:t>
            </w:r>
          </w:p>
        </w:tc>
        <w:tc>
          <w:tcPr>
            <w:tcW w:w="2188" w:type="dxa"/>
          </w:tcPr>
          <w:p w:rsidR="00F23513" w:rsidRPr="00657797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3513" w:rsidRPr="00635C07" w:rsidTr="00635C07">
        <w:trPr>
          <w:trHeight w:val="1006"/>
          <w:jc w:val="center"/>
        </w:trPr>
        <w:tc>
          <w:tcPr>
            <w:tcW w:w="571" w:type="dxa"/>
            <w:vAlign w:val="center"/>
          </w:tcPr>
          <w:p w:rsidR="00F23513" w:rsidRPr="00657797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577" w:type="dxa"/>
            <w:vAlign w:val="center"/>
          </w:tcPr>
          <w:p w:rsidR="00F23513" w:rsidRPr="00C4581D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4581D">
              <w:rPr>
                <w:rFonts w:ascii="Tahoma" w:hAnsi="Tahoma" w:cs="Tahoma"/>
                <w:sz w:val="18"/>
                <w:szCs w:val="18"/>
              </w:rPr>
              <w:t xml:space="preserve">Надзор за безопасной эксплуатацией плотины на оз. </w:t>
            </w:r>
            <w:proofErr w:type="spellStart"/>
            <w:r w:rsidRPr="00C4581D">
              <w:rPr>
                <w:rFonts w:ascii="Tahoma" w:hAnsi="Tahoma" w:cs="Tahoma"/>
                <w:sz w:val="18"/>
                <w:szCs w:val="18"/>
              </w:rPr>
              <w:t>Самсонкино</w:t>
            </w:r>
            <w:proofErr w:type="spellEnd"/>
            <w:r w:rsidRPr="00C4581D">
              <w:rPr>
                <w:rFonts w:ascii="Tahoma" w:hAnsi="Tahoma" w:cs="Tahoma"/>
                <w:sz w:val="18"/>
                <w:szCs w:val="18"/>
              </w:rPr>
              <w:t xml:space="preserve"> ПТЭС в 2025 г.</w:t>
            </w:r>
          </w:p>
        </w:tc>
        <w:tc>
          <w:tcPr>
            <w:tcW w:w="2126" w:type="dxa"/>
            <w:vAlign w:val="center"/>
          </w:tcPr>
          <w:p w:rsidR="00F23513" w:rsidRPr="00F23513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23513">
              <w:rPr>
                <w:rFonts w:ascii="Tahoma" w:hAnsi="Tahoma" w:cs="Tahoma"/>
                <w:sz w:val="18"/>
                <w:szCs w:val="18"/>
              </w:rPr>
              <w:t>В соответствии с Техническим заданием</w:t>
            </w:r>
          </w:p>
        </w:tc>
        <w:tc>
          <w:tcPr>
            <w:tcW w:w="1788" w:type="dxa"/>
          </w:tcPr>
          <w:p w:rsidR="00F23513" w:rsidRPr="00635C07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5C07">
              <w:rPr>
                <w:rFonts w:ascii="Tahoma" w:hAnsi="Tahoma" w:cs="Tahoma"/>
                <w:sz w:val="18"/>
                <w:szCs w:val="18"/>
              </w:rPr>
              <w:t>Ежеквартально,</w:t>
            </w:r>
          </w:p>
          <w:p w:rsidR="00F23513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5C07">
              <w:rPr>
                <w:rFonts w:ascii="Tahoma" w:hAnsi="Tahoma" w:cs="Tahoma"/>
                <w:sz w:val="18"/>
                <w:szCs w:val="18"/>
              </w:rPr>
              <w:t>отчет за IV квартал до 30.11.2025</w:t>
            </w:r>
          </w:p>
          <w:p w:rsidR="00F23513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F23513" w:rsidRPr="00635C07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88" w:type="dxa"/>
          </w:tcPr>
          <w:p w:rsidR="00F23513" w:rsidRPr="00657797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3513" w:rsidRPr="00635C07" w:rsidTr="00635C07">
        <w:trPr>
          <w:trHeight w:val="1006"/>
          <w:jc w:val="center"/>
        </w:trPr>
        <w:tc>
          <w:tcPr>
            <w:tcW w:w="571" w:type="dxa"/>
            <w:vAlign w:val="center"/>
          </w:tcPr>
          <w:p w:rsidR="00F23513" w:rsidRPr="00657797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2577" w:type="dxa"/>
            <w:vAlign w:val="center"/>
          </w:tcPr>
          <w:p w:rsidR="00F23513" w:rsidRPr="00C4581D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4581D">
              <w:rPr>
                <w:rFonts w:ascii="Tahoma" w:hAnsi="Tahoma" w:cs="Tahoma"/>
                <w:sz w:val="18"/>
                <w:szCs w:val="18"/>
              </w:rPr>
              <w:t xml:space="preserve">Проведение оценки достаточности оснащения плотины на оз. </w:t>
            </w:r>
            <w:proofErr w:type="spellStart"/>
            <w:r w:rsidRPr="00C4581D">
              <w:rPr>
                <w:rFonts w:ascii="Tahoma" w:hAnsi="Tahoma" w:cs="Tahoma"/>
                <w:sz w:val="18"/>
                <w:szCs w:val="18"/>
              </w:rPr>
              <w:t>Самсонкино</w:t>
            </w:r>
            <w:proofErr w:type="spellEnd"/>
            <w:r w:rsidRPr="00C4581D">
              <w:rPr>
                <w:rFonts w:ascii="Tahoma" w:hAnsi="Tahoma" w:cs="Tahoma"/>
                <w:sz w:val="18"/>
                <w:szCs w:val="18"/>
              </w:rPr>
              <w:t xml:space="preserve"> ПТЭС контрольно-измерительной, а также соответствия организации контроля безопасности ГТС требованиям законодательства Российской Федерации о безопасности ГТС</w:t>
            </w:r>
          </w:p>
        </w:tc>
        <w:tc>
          <w:tcPr>
            <w:tcW w:w="2126" w:type="dxa"/>
            <w:vAlign w:val="center"/>
          </w:tcPr>
          <w:p w:rsidR="00F23513" w:rsidRPr="00F23513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23513">
              <w:rPr>
                <w:rFonts w:ascii="Tahoma" w:hAnsi="Tahoma" w:cs="Tahoma"/>
                <w:sz w:val="18"/>
                <w:szCs w:val="18"/>
              </w:rPr>
              <w:t>В соответствии с Техническим заданием</w:t>
            </w:r>
          </w:p>
        </w:tc>
        <w:tc>
          <w:tcPr>
            <w:tcW w:w="1788" w:type="dxa"/>
          </w:tcPr>
          <w:p w:rsidR="00F23513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F23513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F23513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F23513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F23513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F23513" w:rsidRPr="00C4581D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5C07">
              <w:rPr>
                <w:rFonts w:ascii="Tahoma" w:hAnsi="Tahoma" w:cs="Tahoma"/>
                <w:sz w:val="18"/>
                <w:szCs w:val="18"/>
              </w:rPr>
              <w:t>30.11.2025</w:t>
            </w:r>
          </w:p>
        </w:tc>
        <w:tc>
          <w:tcPr>
            <w:tcW w:w="2188" w:type="dxa"/>
          </w:tcPr>
          <w:p w:rsidR="00F23513" w:rsidRPr="00657797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3513" w:rsidRPr="00635C07" w:rsidTr="00635C07">
        <w:trPr>
          <w:trHeight w:val="1006"/>
          <w:jc w:val="center"/>
        </w:trPr>
        <w:tc>
          <w:tcPr>
            <w:tcW w:w="571" w:type="dxa"/>
            <w:vAlign w:val="center"/>
          </w:tcPr>
          <w:p w:rsidR="00F23513" w:rsidRPr="00657797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2577" w:type="dxa"/>
            <w:vAlign w:val="center"/>
          </w:tcPr>
          <w:p w:rsidR="00F23513" w:rsidRPr="00C4581D" w:rsidRDefault="00F23513" w:rsidP="00F23513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C4581D">
              <w:rPr>
                <w:rFonts w:ascii="Tahoma" w:hAnsi="Tahoma" w:cs="Tahoma"/>
                <w:sz w:val="18"/>
                <w:szCs w:val="18"/>
              </w:rPr>
              <w:t>Проведение визуальных и инструментальных наблюдений на ГТС ТЭЦ-2. Разработка проекта мониторинга безопасности гидротехнических сооружений ТЭЦ-2.</w:t>
            </w:r>
          </w:p>
          <w:p w:rsidR="00F23513" w:rsidRPr="00C4581D" w:rsidRDefault="00F23513" w:rsidP="00F23513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C4581D">
              <w:rPr>
                <w:rFonts w:ascii="Tahoma" w:hAnsi="Tahoma" w:cs="Tahoma"/>
                <w:sz w:val="18"/>
                <w:szCs w:val="18"/>
              </w:rPr>
              <w:t>Составление годового отчета, содержащего выводы о техническом состоянии ГТС ТЭЦ-2 в 2025 году и рекомендациями по дальнейшей безаварийной работе сооружений и совершенствованию системы мониторинга их безопасности.</w:t>
            </w:r>
          </w:p>
          <w:p w:rsidR="00F23513" w:rsidRPr="00C4581D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F23513" w:rsidRPr="00F23513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23513">
              <w:rPr>
                <w:rFonts w:ascii="Tahoma" w:hAnsi="Tahoma" w:cs="Tahoma"/>
                <w:sz w:val="18"/>
                <w:szCs w:val="18"/>
              </w:rPr>
              <w:t>В соответствии с Техническим заданием</w:t>
            </w:r>
          </w:p>
        </w:tc>
        <w:tc>
          <w:tcPr>
            <w:tcW w:w="1788" w:type="dxa"/>
          </w:tcPr>
          <w:p w:rsidR="00F23513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F23513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F23513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F23513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F23513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F23513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F23513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F23513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F23513" w:rsidRPr="00C4581D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5C07">
              <w:rPr>
                <w:rFonts w:ascii="Tahoma" w:hAnsi="Tahoma" w:cs="Tahoma"/>
                <w:sz w:val="18"/>
                <w:szCs w:val="18"/>
              </w:rPr>
              <w:t>30.11.2025</w:t>
            </w:r>
          </w:p>
        </w:tc>
        <w:tc>
          <w:tcPr>
            <w:tcW w:w="2188" w:type="dxa"/>
          </w:tcPr>
          <w:p w:rsidR="00F23513" w:rsidRPr="00657797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3513" w:rsidRPr="00635C07" w:rsidTr="00635C07">
        <w:trPr>
          <w:trHeight w:val="1006"/>
          <w:jc w:val="center"/>
        </w:trPr>
        <w:tc>
          <w:tcPr>
            <w:tcW w:w="571" w:type="dxa"/>
            <w:vAlign w:val="center"/>
          </w:tcPr>
          <w:p w:rsidR="00F23513" w:rsidRPr="00657797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2577" w:type="dxa"/>
            <w:vAlign w:val="center"/>
          </w:tcPr>
          <w:p w:rsidR="00F23513" w:rsidRPr="00C4581D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4581D">
              <w:rPr>
                <w:rFonts w:ascii="Tahoma" w:hAnsi="Tahoma" w:cs="Tahoma"/>
                <w:sz w:val="18"/>
                <w:szCs w:val="18"/>
              </w:rPr>
              <w:t xml:space="preserve">Надзор за безопасной эксплуатацией ограждающей дамбы </w:t>
            </w:r>
            <w:proofErr w:type="spellStart"/>
            <w:r w:rsidRPr="00C4581D">
              <w:rPr>
                <w:rFonts w:ascii="Tahoma" w:hAnsi="Tahoma" w:cs="Tahoma"/>
                <w:sz w:val="18"/>
                <w:szCs w:val="18"/>
              </w:rPr>
              <w:t>золошлакоотвала</w:t>
            </w:r>
            <w:proofErr w:type="spellEnd"/>
            <w:r w:rsidRPr="00C4581D">
              <w:rPr>
                <w:rFonts w:ascii="Tahoma" w:hAnsi="Tahoma" w:cs="Tahoma"/>
                <w:sz w:val="18"/>
                <w:szCs w:val="18"/>
              </w:rPr>
              <w:t xml:space="preserve"> ТЭЦ-1 в 2025 г.</w:t>
            </w:r>
          </w:p>
        </w:tc>
        <w:tc>
          <w:tcPr>
            <w:tcW w:w="2126" w:type="dxa"/>
            <w:vAlign w:val="center"/>
          </w:tcPr>
          <w:p w:rsidR="00F23513" w:rsidRPr="00F23513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23513">
              <w:rPr>
                <w:rFonts w:ascii="Tahoma" w:hAnsi="Tahoma" w:cs="Tahoma"/>
                <w:sz w:val="18"/>
                <w:szCs w:val="18"/>
              </w:rPr>
              <w:t>В соответствии с Техническим заданием</w:t>
            </w:r>
          </w:p>
        </w:tc>
        <w:tc>
          <w:tcPr>
            <w:tcW w:w="1788" w:type="dxa"/>
          </w:tcPr>
          <w:p w:rsidR="00F23513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F23513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F23513" w:rsidRPr="00C4581D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5C07">
              <w:rPr>
                <w:rFonts w:ascii="Tahoma" w:hAnsi="Tahoma" w:cs="Tahoma"/>
                <w:sz w:val="18"/>
                <w:szCs w:val="18"/>
              </w:rPr>
              <w:t>30.11.2025</w:t>
            </w:r>
          </w:p>
        </w:tc>
        <w:tc>
          <w:tcPr>
            <w:tcW w:w="2188" w:type="dxa"/>
          </w:tcPr>
          <w:p w:rsidR="00F23513" w:rsidRPr="00657797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3513" w:rsidRPr="00635C07" w:rsidTr="00635C07">
        <w:trPr>
          <w:trHeight w:val="1006"/>
          <w:jc w:val="center"/>
        </w:trPr>
        <w:tc>
          <w:tcPr>
            <w:tcW w:w="571" w:type="dxa"/>
            <w:vAlign w:val="center"/>
          </w:tcPr>
          <w:p w:rsidR="00F23513" w:rsidRPr="00657797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6</w:t>
            </w:r>
          </w:p>
        </w:tc>
        <w:tc>
          <w:tcPr>
            <w:tcW w:w="2577" w:type="dxa"/>
            <w:vAlign w:val="center"/>
          </w:tcPr>
          <w:p w:rsidR="00F23513" w:rsidRPr="00C4581D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4581D">
              <w:rPr>
                <w:rFonts w:ascii="Tahoma" w:hAnsi="Tahoma" w:cs="Tahoma"/>
                <w:sz w:val="18"/>
                <w:szCs w:val="18"/>
              </w:rPr>
              <w:t xml:space="preserve">Надзор за безопасной эксплуатацией дамб </w:t>
            </w:r>
            <w:proofErr w:type="spellStart"/>
            <w:r w:rsidRPr="00C4581D">
              <w:rPr>
                <w:rFonts w:ascii="Tahoma" w:hAnsi="Tahoma" w:cs="Tahoma"/>
                <w:sz w:val="18"/>
                <w:szCs w:val="18"/>
              </w:rPr>
              <w:t>брызгальных</w:t>
            </w:r>
            <w:proofErr w:type="spellEnd"/>
            <w:r w:rsidRPr="00C4581D">
              <w:rPr>
                <w:rFonts w:ascii="Tahoma" w:hAnsi="Tahoma" w:cs="Tahoma"/>
                <w:sz w:val="18"/>
                <w:szCs w:val="18"/>
              </w:rPr>
              <w:t xml:space="preserve"> бассейнов ТЭЦ-3 в 2025 г.</w:t>
            </w:r>
          </w:p>
        </w:tc>
        <w:tc>
          <w:tcPr>
            <w:tcW w:w="2126" w:type="dxa"/>
            <w:vAlign w:val="center"/>
          </w:tcPr>
          <w:p w:rsidR="00F23513" w:rsidRPr="00F23513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23513">
              <w:rPr>
                <w:rFonts w:ascii="Tahoma" w:hAnsi="Tahoma" w:cs="Tahoma"/>
                <w:sz w:val="18"/>
                <w:szCs w:val="18"/>
              </w:rPr>
              <w:t>В соответствии с Техническим заданием</w:t>
            </w:r>
          </w:p>
        </w:tc>
        <w:tc>
          <w:tcPr>
            <w:tcW w:w="1788" w:type="dxa"/>
          </w:tcPr>
          <w:p w:rsidR="00F23513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F23513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F23513" w:rsidRPr="00C4581D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5C07">
              <w:rPr>
                <w:rFonts w:ascii="Tahoma" w:hAnsi="Tahoma" w:cs="Tahoma"/>
                <w:sz w:val="18"/>
                <w:szCs w:val="18"/>
              </w:rPr>
              <w:t>30.11.2025</w:t>
            </w:r>
          </w:p>
        </w:tc>
        <w:tc>
          <w:tcPr>
            <w:tcW w:w="2188" w:type="dxa"/>
          </w:tcPr>
          <w:p w:rsidR="00F23513" w:rsidRPr="00657797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3513" w:rsidRPr="00635C07" w:rsidTr="00635C07">
        <w:trPr>
          <w:trHeight w:val="1006"/>
          <w:jc w:val="center"/>
        </w:trPr>
        <w:tc>
          <w:tcPr>
            <w:tcW w:w="571" w:type="dxa"/>
            <w:vAlign w:val="center"/>
          </w:tcPr>
          <w:p w:rsidR="00F23513" w:rsidRPr="00657797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2577" w:type="dxa"/>
            <w:vAlign w:val="center"/>
          </w:tcPr>
          <w:p w:rsidR="00F23513" w:rsidRPr="00C4581D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4581D">
              <w:rPr>
                <w:rFonts w:ascii="Tahoma" w:hAnsi="Tahoma" w:cs="Tahoma"/>
                <w:sz w:val="18"/>
                <w:szCs w:val="18"/>
              </w:rPr>
              <w:t xml:space="preserve">Надзор за безопасной эксплуатацией ГТС с составлением годового отчета о состоянии ГТС </w:t>
            </w:r>
            <w:proofErr w:type="spellStart"/>
            <w:r w:rsidRPr="00C4581D">
              <w:rPr>
                <w:rFonts w:ascii="Tahoma" w:hAnsi="Tahoma" w:cs="Tahoma"/>
                <w:sz w:val="18"/>
                <w:szCs w:val="18"/>
              </w:rPr>
              <w:t>Усть-Хантайской</w:t>
            </w:r>
            <w:proofErr w:type="spellEnd"/>
            <w:r w:rsidRPr="00C4581D">
              <w:rPr>
                <w:rFonts w:ascii="Tahoma" w:hAnsi="Tahoma" w:cs="Tahoma"/>
                <w:sz w:val="18"/>
                <w:szCs w:val="18"/>
              </w:rPr>
              <w:t xml:space="preserve"> ГЭС в 2025 г.</w:t>
            </w:r>
          </w:p>
        </w:tc>
        <w:tc>
          <w:tcPr>
            <w:tcW w:w="2126" w:type="dxa"/>
            <w:vAlign w:val="center"/>
          </w:tcPr>
          <w:p w:rsidR="00F23513" w:rsidRPr="00F23513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23513">
              <w:rPr>
                <w:rFonts w:ascii="Tahoma" w:hAnsi="Tahoma" w:cs="Tahoma"/>
                <w:sz w:val="18"/>
                <w:szCs w:val="18"/>
              </w:rPr>
              <w:t>В соответствии с Техническим заданием</w:t>
            </w:r>
          </w:p>
        </w:tc>
        <w:tc>
          <w:tcPr>
            <w:tcW w:w="1788" w:type="dxa"/>
            <w:vAlign w:val="center"/>
          </w:tcPr>
          <w:p w:rsidR="00F23513" w:rsidRPr="00635C07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5C07">
              <w:rPr>
                <w:rFonts w:ascii="Tahoma" w:hAnsi="Tahoma" w:cs="Tahoma"/>
                <w:sz w:val="18"/>
                <w:szCs w:val="18"/>
              </w:rPr>
              <w:t>28.02.2026</w:t>
            </w:r>
          </w:p>
        </w:tc>
        <w:tc>
          <w:tcPr>
            <w:tcW w:w="2188" w:type="dxa"/>
          </w:tcPr>
          <w:p w:rsidR="00F23513" w:rsidRPr="00657797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3513" w:rsidRPr="00635C07" w:rsidTr="00635C07">
        <w:trPr>
          <w:trHeight w:val="1006"/>
          <w:jc w:val="center"/>
        </w:trPr>
        <w:tc>
          <w:tcPr>
            <w:tcW w:w="571" w:type="dxa"/>
            <w:vAlign w:val="center"/>
          </w:tcPr>
          <w:p w:rsidR="00F23513" w:rsidRPr="00657797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2577" w:type="dxa"/>
            <w:vAlign w:val="center"/>
          </w:tcPr>
          <w:p w:rsidR="00F23513" w:rsidRPr="00C4581D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4581D">
              <w:rPr>
                <w:rFonts w:ascii="Tahoma" w:hAnsi="Tahoma" w:cs="Tahoma"/>
                <w:sz w:val="18"/>
                <w:szCs w:val="18"/>
              </w:rPr>
              <w:t>Надзор за безопасной эксплуатацией ГТС с составлением годового отчета о состоянии ГТС Курейской ГЭС в 2025 г.</w:t>
            </w:r>
          </w:p>
        </w:tc>
        <w:tc>
          <w:tcPr>
            <w:tcW w:w="2126" w:type="dxa"/>
            <w:vAlign w:val="center"/>
          </w:tcPr>
          <w:p w:rsidR="00F23513" w:rsidRPr="00F23513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23513">
              <w:rPr>
                <w:rFonts w:ascii="Tahoma" w:hAnsi="Tahoma" w:cs="Tahoma"/>
                <w:sz w:val="18"/>
                <w:szCs w:val="18"/>
              </w:rPr>
              <w:t>В соответствии с Техническим заданием</w:t>
            </w:r>
          </w:p>
        </w:tc>
        <w:tc>
          <w:tcPr>
            <w:tcW w:w="1788" w:type="dxa"/>
            <w:vAlign w:val="center"/>
          </w:tcPr>
          <w:p w:rsidR="00F23513" w:rsidRPr="00635C07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5C07">
              <w:rPr>
                <w:rFonts w:ascii="Tahoma" w:hAnsi="Tahoma" w:cs="Tahoma"/>
                <w:sz w:val="18"/>
                <w:szCs w:val="18"/>
              </w:rPr>
              <w:t>28.02.2026</w:t>
            </w:r>
          </w:p>
        </w:tc>
        <w:tc>
          <w:tcPr>
            <w:tcW w:w="2188" w:type="dxa"/>
          </w:tcPr>
          <w:p w:rsidR="00F23513" w:rsidRPr="00657797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3513" w:rsidRPr="00635C07" w:rsidTr="00635C07">
        <w:trPr>
          <w:trHeight w:val="1006"/>
          <w:jc w:val="center"/>
        </w:trPr>
        <w:tc>
          <w:tcPr>
            <w:tcW w:w="571" w:type="dxa"/>
            <w:vAlign w:val="center"/>
          </w:tcPr>
          <w:p w:rsidR="00F23513" w:rsidRPr="00657797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</w:t>
            </w:r>
          </w:p>
        </w:tc>
        <w:tc>
          <w:tcPr>
            <w:tcW w:w="2577" w:type="dxa"/>
            <w:vAlign w:val="center"/>
          </w:tcPr>
          <w:p w:rsidR="00F23513" w:rsidRPr="00C4581D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4581D">
              <w:rPr>
                <w:rFonts w:ascii="Tahoma" w:hAnsi="Tahoma" w:cs="Tahoma"/>
                <w:sz w:val="18"/>
                <w:szCs w:val="18"/>
              </w:rPr>
              <w:t xml:space="preserve">Надзор за безопасной эксплуатацией плотины на пруду Долгий, оз. </w:t>
            </w:r>
            <w:proofErr w:type="spellStart"/>
            <w:r w:rsidRPr="00C4581D">
              <w:rPr>
                <w:rFonts w:ascii="Tahoma" w:hAnsi="Tahoma" w:cs="Tahoma"/>
                <w:sz w:val="18"/>
                <w:szCs w:val="18"/>
              </w:rPr>
              <w:t>Подкаменное</w:t>
            </w:r>
            <w:proofErr w:type="spellEnd"/>
            <w:r w:rsidRPr="00C4581D">
              <w:rPr>
                <w:rFonts w:ascii="Tahoma" w:hAnsi="Tahoma" w:cs="Tahoma"/>
                <w:sz w:val="18"/>
                <w:szCs w:val="18"/>
              </w:rPr>
              <w:t xml:space="preserve">, на р. </w:t>
            </w:r>
            <w:proofErr w:type="spellStart"/>
            <w:r w:rsidRPr="00C4581D">
              <w:rPr>
                <w:rFonts w:ascii="Tahoma" w:hAnsi="Tahoma" w:cs="Tahoma"/>
                <w:sz w:val="18"/>
                <w:szCs w:val="18"/>
              </w:rPr>
              <w:t>Наледная</w:t>
            </w:r>
            <w:proofErr w:type="spellEnd"/>
            <w:r w:rsidRPr="00C4581D">
              <w:rPr>
                <w:rFonts w:ascii="Tahoma" w:hAnsi="Tahoma" w:cs="Tahoma"/>
                <w:sz w:val="18"/>
                <w:szCs w:val="18"/>
              </w:rPr>
              <w:t xml:space="preserve"> УТВС в 2026 г.</w:t>
            </w:r>
          </w:p>
        </w:tc>
        <w:tc>
          <w:tcPr>
            <w:tcW w:w="2126" w:type="dxa"/>
            <w:vAlign w:val="center"/>
          </w:tcPr>
          <w:p w:rsidR="00F23513" w:rsidRPr="00F23513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23513">
              <w:rPr>
                <w:rFonts w:ascii="Tahoma" w:hAnsi="Tahoma" w:cs="Tahoma"/>
                <w:sz w:val="18"/>
                <w:szCs w:val="18"/>
              </w:rPr>
              <w:t>В соответствии с Техническим заданием</w:t>
            </w:r>
          </w:p>
        </w:tc>
        <w:tc>
          <w:tcPr>
            <w:tcW w:w="1788" w:type="dxa"/>
          </w:tcPr>
          <w:p w:rsidR="00F23513" w:rsidRPr="00635C07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5C07">
              <w:rPr>
                <w:rFonts w:ascii="Tahoma" w:hAnsi="Tahoma" w:cs="Tahoma"/>
                <w:sz w:val="18"/>
                <w:szCs w:val="18"/>
              </w:rPr>
              <w:t>Ежеквартально,</w:t>
            </w:r>
          </w:p>
          <w:p w:rsidR="00F23513" w:rsidRPr="00C4581D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5C07">
              <w:rPr>
                <w:rFonts w:ascii="Tahoma" w:hAnsi="Tahoma" w:cs="Tahoma"/>
                <w:sz w:val="18"/>
                <w:szCs w:val="18"/>
              </w:rPr>
              <w:t>отчет за IV квартал до 30.11.2026</w:t>
            </w:r>
          </w:p>
        </w:tc>
        <w:tc>
          <w:tcPr>
            <w:tcW w:w="2188" w:type="dxa"/>
          </w:tcPr>
          <w:p w:rsidR="00F23513" w:rsidRPr="00657797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3513" w:rsidRPr="00635C07" w:rsidTr="00635C07">
        <w:trPr>
          <w:trHeight w:val="1006"/>
          <w:jc w:val="center"/>
        </w:trPr>
        <w:tc>
          <w:tcPr>
            <w:tcW w:w="571" w:type="dxa"/>
            <w:vAlign w:val="center"/>
          </w:tcPr>
          <w:p w:rsidR="00F23513" w:rsidRPr="00657797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</w:t>
            </w:r>
          </w:p>
        </w:tc>
        <w:tc>
          <w:tcPr>
            <w:tcW w:w="2577" w:type="dxa"/>
            <w:vAlign w:val="center"/>
          </w:tcPr>
          <w:p w:rsidR="00F23513" w:rsidRPr="00C4581D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4581D">
              <w:rPr>
                <w:rFonts w:ascii="Tahoma" w:hAnsi="Tahoma" w:cs="Tahoma"/>
                <w:sz w:val="18"/>
                <w:szCs w:val="18"/>
              </w:rPr>
              <w:t xml:space="preserve">Надзор за безопасной эксплуатацией плотины на оз. </w:t>
            </w:r>
            <w:proofErr w:type="spellStart"/>
            <w:r w:rsidRPr="00C4581D">
              <w:rPr>
                <w:rFonts w:ascii="Tahoma" w:hAnsi="Tahoma" w:cs="Tahoma"/>
                <w:sz w:val="18"/>
                <w:szCs w:val="18"/>
              </w:rPr>
              <w:t>Самсонкино</w:t>
            </w:r>
            <w:proofErr w:type="spellEnd"/>
            <w:r w:rsidRPr="00C4581D">
              <w:rPr>
                <w:rFonts w:ascii="Tahoma" w:hAnsi="Tahoma" w:cs="Tahoma"/>
                <w:sz w:val="18"/>
                <w:szCs w:val="18"/>
              </w:rPr>
              <w:t xml:space="preserve"> ПТЭС в 2026 г.</w:t>
            </w:r>
          </w:p>
        </w:tc>
        <w:tc>
          <w:tcPr>
            <w:tcW w:w="2126" w:type="dxa"/>
            <w:vAlign w:val="center"/>
          </w:tcPr>
          <w:p w:rsidR="00F23513" w:rsidRPr="00F23513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23513">
              <w:rPr>
                <w:rFonts w:ascii="Tahoma" w:hAnsi="Tahoma" w:cs="Tahoma"/>
                <w:sz w:val="18"/>
                <w:szCs w:val="18"/>
              </w:rPr>
              <w:t>В соответствии с Техническим заданием</w:t>
            </w:r>
          </w:p>
        </w:tc>
        <w:tc>
          <w:tcPr>
            <w:tcW w:w="1788" w:type="dxa"/>
          </w:tcPr>
          <w:p w:rsidR="00F23513" w:rsidRPr="00635C07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5C07">
              <w:rPr>
                <w:rFonts w:ascii="Tahoma" w:hAnsi="Tahoma" w:cs="Tahoma"/>
                <w:sz w:val="18"/>
                <w:szCs w:val="18"/>
              </w:rPr>
              <w:t>Ежеквартально,</w:t>
            </w:r>
          </w:p>
          <w:p w:rsidR="00F23513" w:rsidRPr="00C4581D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5C07">
              <w:rPr>
                <w:rFonts w:ascii="Tahoma" w:hAnsi="Tahoma" w:cs="Tahoma"/>
                <w:sz w:val="18"/>
                <w:szCs w:val="18"/>
              </w:rPr>
              <w:t>отчет за IV квартал до 30.11.2026</w:t>
            </w:r>
          </w:p>
        </w:tc>
        <w:tc>
          <w:tcPr>
            <w:tcW w:w="2188" w:type="dxa"/>
          </w:tcPr>
          <w:p w:rsidR="00F23513" w:rsidRPr="00657797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3513" w:rsidRPr="00635C07" w:rsidTr="00635C07">
        <w:trPr>
          <w:trHeight w:val="1006"/>
          <w:jc w:val="center"/>
        </w:trPr>
        <w:tc>
          <w:tcPr>
            <w:tcW w:w="571" w:type="dxa"/>
            <w:vAlign w:val="center"/>
          </w:tcPr>
          <w:p w:rsidR="00F23513" w:rsidRPr="00657797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11</w:t>
            </w:r>
          </w:p>
        </w:tc>
        <w:tc>
          <w:tcPr>
            <w:tcW w:w="2577" w:type="dxa"/>
            <w:vAlign w:val="center"/>
          </w:tcPr>
          <w:p w:rsidR="00F23513" w:rsidRPr="00C4581D" w:rsidRDefault="00F23513" w:rsidP="00F23513">
            <w:pPr>
              <w:rPr>
                <w:rFonts w:ascii="Tahoma" w:hAnsi="Tahoma" w:cs="Tahoma"/>
                <w:sz w:val="18"/>
                <w:szCs w:val="18"/>
              </w:rPr>
            </w:pPr>
            <w:r w:rsidRPr="00C4581D">
              <w:rPr>
                <w:rFonts w:ascii="Tahoma" w:hAnsi="Tahoma" w:cs="Tahoma"/>
                <w:sz w:val="18"/>
                <w:szCs w:val="18"/>
              </w:rPr>
              <w:t>Проведение визуальных и инструментальных наблюдений на ГТС ТЭЦ-2. Составление годового отчета, содержащего выводы о техническом состоянии ГТС ТЭЦ-2 в 2026 году и рекомендациями по дальнейшей безаварийной работе сооружений и совершенствованию системы мониторинга их безопасности</w:t>
            </w:r>
          </w:p>
        </w:tc>
        <w:tc>
          <w:tcPr>
            <w:tcW w:w="2126" w:type="dxa"/>
            <w:vAlign w:val="center"/>
          </w:tcPr>
          <w:p w:rsidR="00F23513" w:rsidRPr="00F23513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23513">
              <w:rPr>
                <w:rFonts w:ascii="Tahoma" w:hAnsi="Tahoma" w:cs="Tahoma"/>
                <w:sz w:val="18"/>
                <w:szCs w:val="18"/>
              </w:rPr>
              <w:t>В соответствии с Техническим заданием</w:t>
            </w:r>
          </w:p>
        </w:tc>
        <w:tc>
          <w:tcPr>
            <w:tcW w:w="1788" w:type="dxa"/>
          </w:tcPr>
          <w:p w:rsidR="00F23513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F23513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F23513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F23513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F23513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F23513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F23513" w:rsidRPr="00C4581D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5C07">
              <w:rPr>
                <w:rFonts w:ascii="Tahoma" w:hAnsi="Tahoma" w:cs="Tahoma"/>
                <w:sz w:val="18"/>
                <w:szCs w:val="18"/>
              </w:rPr>
              <w:t>30.11.2026</w:t>
            </w:r>
          </w:p>
        </w:tc>
        <w:tc>
          <w:tcPr>
            <w:tcW w:w="2188" w:type="dxa"/>
          </w:tcPr>
          <w:p w:rsidR="00F23513" w:rsidRPr="00657797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3513" w:rsidRPr="00635C07" w:rsidTr="00635C07">
        <w:trPr>
          <w:trHeight w:val="1006"/>
          <w:jc w:val="center"/>
        </w:trPr>
        <w:tc>
          <w:tcPr>
            <w:tcW w:w="571" w:type="dxa"/>
            <w:vAlign w:val="center"/>
          </w:tcPr>
          <w:p w:rsidR="00F23513" w:rsidRPr="00657797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12</w:t>
            </w:r>
          </w:p>
        </w:tc>
        <w:tc>
          <w:tcPr>
            <w:tcW w:w="2577" w:type="dxa"/>
            <w:vAlign w:val="center"/>
          </w:tcPr>
          <w:p w:rsidR="00F23513" w:rsidRPr="00C4581D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4581D">
              <w:rPr>
                <w:rFonts w:ascii="Tahoma" w:hAnsi="Tahoma" w:cs="Tahoma"/>
                <w:sz w:val="18"/>
                <w:szCs w:val="18"/>
              </w:rPr>
              <w:t xml:space="preserve">Надзор за безопасной эксплуатацией ограждающей дамбы </w:t>
            </w:r>
            <w:proofErr w:type="spellStart"/>
            <w:r w:rsidRPr="00C4581D">
              <w:rPr>
                <w:rFonts w:ascii="Tahoma" w:hAnsi="Tahoma" w:cs="Tahoma"/>
                <w:sz w:val="18"/>
                <w:szCs w:val="18"/>
              </w:rPr>
              <w:t>золошлакоотвала</w:t>
            </w:r>
            <w:proofErr w:type="spellEnd"/>
            <w:r w:rsidRPr="00C4581D">
              <w:rPr>
                <w:rFonts w:ascii="Tahoma" w:hAnsi="Tahoma" w:cs="Tahoma"/>
                <w:sz w:val="18"/>
                <w:szCs w:val="18"/>
              </w:rPr>
              <w:t xml:space="preserve"> ТЭЦ-1 в 2026 г.</w:t>
            </w:r>
          </w:p>
        </w:tc>
        <w:tc>
          <w:tcPr>
            <w:tcW w:w="2126" w:type="dxa"/>
            <w:vAlign w:val="center"/>
          </w:tcPr>
          <w:p w:rsidR="00F23513" w:rsidRPr="00F23513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23513">
              <w:rPr>
                <w:rFonts w:ascii="Tahoma" w:hAnsi="Tahoma" w:cs="Tahoma"/>
                <w:sz w:val="18"/>
                <w:szCs w:val="18"/>
              </w:rPr>
              <w:t>В соответствии с Техническим заданием</w:t>
            </w:r>
          </w:p>
        </w:tc>
        <w:tc>
          <w:tcPr>
            <w:tcW w:w="1788" w:type="dxa"/>
          </w:tcPr>
          <w:p w:rsidR="00F23513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F23513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F23513" w:rsidRPr="00C4581D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5C07">
              <w:rPr>
                <w:rFonts w:ascii="Tahoma" w:hAnsi="Tahoma" w:cs="Tahoma"/>
                <w:sz w:val="18"/>
                <w:szCs w:val="18"/>
              </w:rPr>
              <w:t>30.11.2026</w:t>
            </w:r>
          </w:p>
        </w:tc>
        <w:tc>
          <w:tcPr>
            <w:tcW w:w="2188" w:type="dxa"/>
          </w:tcPr>
          <w:p w:rsidR="00F23513" w:rsidRPr="00657797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3513" w:rsidRPr="00635C07" w:rsidTr="00635C07">
        <w:trPr>
          <w:trHeight w:val="1006"/>
          <w:jc w:val="center"/>
        </w:trPr>
        <w:tc>
          <w:tcPr>
            <w:tcW w:w="571" w:type="dxa"/>
            <w:vAlign w:val="center"/>
          </w:tcPr>
          <w:p w:rsidR="00F23513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13</w:t>
            </w:r>
          </w:p>
        </w:tc>
        <w:tc>
          <w:tcPr>
            <w:tcW w:w="2577" w:type="dxa"/>
            <w:vAlign w:val="center"/>
          </w:tcPr>
          <w:p w:rsidR="00F23513" w:rsidRPr="00C4581D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4581D">
              <w:rPr>
                <w:rFonts w:ascii="Tahoma" w:hAnsi="Tahoma" w:cs="Tahoma"/>
                <w:sz w:val="20"/>
              </w:rPr>
              <w:t xml:space="preserve">Надзор за безопасной эксплуатацией дамб </w:t>
            </w:r>
            <w:proofErr w:type="spellStart"/>
            <w:r w:rsidRPr="00C4581D">
              <w:rPr>
                <w:rFonts w:ascii="Tahoma" w:hAnsi="Tahoma" w:cs="Tahoma"/>
                <w:sz w:val="20"/>
              </w:rPr>
              <w:t>брызгальных</w:t>
            </w:r>
            <w:proofErr w:type="spellEnd"/>
            <w:r w:rsidRPr="00C4581D">
              <w:rPr>
                <w:rFonts w:ascii="Tahoma" w:hAnsi="Tahoma" w:cs="Tahoma"/>
                <w:sz w:val="20"/>
              </w:rPr>
              <w:t xml:space="preserve"> бассейнов ТЭЦ-3 в 2026 г.</w:t>
            </w:r>
          </w:p>
        </w:tc>
        <w:tc>
          <w:tcPr>
            <w:tcW w:w="2126" w:type="dxa"/>
            <w:vAlign w:val="center"/>
          </w:tcPr>
          <w:p w:rsidR="00F23513" w:rsidRPr="00F23513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23513">
              <w:rPr>
                <w:rFonts w:ascii="Tahoma" w:hAnsi="Tahoma" w:cs="Tahoma"/>
                <w:sz w:val="18"/>
                <w:szCs w:val="18"/>
              </w:rPr>
              <w:t>В соответствии с Техническим заданием</w:t>
            </w:r>
          </w:p>
        </w:tc>
        <w:tc>
          <w:tcPr>
            <w:tcW w:w="1788" w:type="dxa"/>
          </w:tcPr>
          <w:p w:rsidR="00F23513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F23513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F23513" w:rsidRPr="00C4581D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5C07">
              <w:rPr>
                <w:rFonts w:ascii="Tahoma" w:hAnsi="Tahoma" w:cs="Tahoma"/>
                <w:sz w:val="18"/>
                <w:szCs w:val="18"/>
              </w:rPr>
              <w:t>30.11.2026</w:t>
            </w:r>
          </w:p>
        </w:tc>
        <w:tc>
          <w:tcPr>
            <w:tcW w:w="2188" w:type="dxa"/>
          </w:tcPr>
          <w:p w:rsidR="00F23513" w:rsidRPr="00657797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3513" w:rsidRPr="00635C07" w:rsidTr="00635C07">
        <w:trPr>
          <w:trHeight w:val="1006"/>
          <w:jc w:val="center"/>
        </w:trPr>
        <w:tc>
          <w:tcPr>
            <w:tcW w:w="571" w:type="dxa"/>
            <w:vAlign w:val="center"/>
          </w:tcPr>
          <w:p w:rsidR="00F23513" w:rsidRPr="00657797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14</w:t>
            </w:r>
          </w:p>
        </w:tc>
        <w:tc>
          <w:tcPr>
            <w:tcW w:w="2577" w:type="dxa"/>
            <w:vAlign w:val="center"/>
          </w:tcPr>
          <w:p w:rsidR="00F23513" w:rsidRPr="00C4581D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4581D">
              <w:rPr>
                <w:rFonts w:ascii="Tahoma" w:hAnsi="Tahoma" w:cs="Tahoma"/>
                <w:sz w:val="18"/>
                <w:szCs w:val="18"/>
              </w:rPr>
              <w:t xml:space="preserve">Надзор за безопасной эксплуатацией ГТС с составлением годового отчета о состоянии ГТС </w:t>
            </w:r>
            <w:proofErr w:type="spellStart"/>
            <w:r w:rsidRPr="00C4581D">
              <w:rPr>
                <w:rFonts w:ascii="Tahoma" w:hAnsi="Tahoma" w:cs="Tahoma"/>
                <w:sz w:val="18"/>
                <w:szCs w:val="18"/>
              </w:rPr>
              <w:t>Усть-Хантайской</w:t>
            </w:r>
            <w:proofErr w:type="spellEnd"/>
            <w:r w:rsidRPr="00C4581D">
              <w:rPr>
                <w:rFonts w:ascii="Tahoma" w:hAnsi="Tahoma" w:cs="Tahoma"/>
                <w:sz w:val="18"/>
                <w:szCs w:val="18"/>
              </w:rPr>
              <w:t xml:space="preserve"> ГЭС в 2026 г.</w:t>
            </w:r>
          </w:p>
        </w:tc>
        <w:tc>
          <w:tcPr>
            <w:tcW w:w="2126" w:type="dxa"/>
            <w:vAlign w:val="center"/>
          </w:tcPr>
          <w:p w:rsidR="00F23513" w:rsidRPr="00F23513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23513">
              <w:rPr>
                <w:rFonts w:ascii="Tahoma" w:hAnsi="Tahoma" w:cs="Tahoma"/>
                <w:sz w:val="18"/>
                <w:szCs w:val="18"/>
              </w:rPr>
              <w:t>В соответствии с Техническим заданием</w:t>
            </w:r>
          </w:p>
        </w:tc>
        <w:tc>
          <w:tcPr>
            <w:tcW w:w="1788" w:type="dxa"/>
          </w:tcPr>
          <w:p w:rsidR="00F23513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F23513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F23513" w:rsidRPr="00C4581D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5C07">
              <w:rPr>
                <w:rFonts w:ascii="Tahoma" w:hAnsi="Tahoma" w:cs="Tahoma"/>
                <w:sz w:val="18"/>
                <w:szCs w:val="18"/>
              </w:rPr>
              <w:t>28.02.2027</w:t>
            </w:r>
          </w:p>
        </w:tc>
        <w:tc>
          <w:tcPr>
            <w:tcW w:w="2188" w:type="dxa"/>
          </w:tcPr>
          <w:p w:rsidR="00F23513" w:rsidRPr="00657797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3513" w:rsidRPr="00635C07" w:rsidTr="00635C07">
        <w:trPr>
          <w:trHeight w:val="1006"/>
          <w:jc w:val="center"/>
        </w:trPr>
        <w:tc>
          <w:tcPr>
            <w:tcW w:w="571" w:type="dxa"/>
            <w:vAlign w:val="center"/>
          </w:tcPr>
          <w:p w:rsidR="00F23513" w:rsidRPr="00657797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</w:t>
            </w:r>
          </w:p>
        </w:tc>
        <w:tc>
          <w:tcPr>
            <w:tcW w:w="2577" w:type="dxa"/>
            <w:vAlign w:val="center"/>
          </w:tcPr>
          <w:p w:rsidR="00F23513" w:rsidRPr="00C4581D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4581D">
              <w:rPr>
                <w:rFonts w:ascii="Tahoma" w:hAnsi="Tahoma" w:cs="Tahoma"/>
                <w:sz w:val="18"/>
                <w:szCs w:val="18"/>
              </w:rPr>
              <w:t>Надзор за безопасной эксплуатацией ГТС с составлением годового отчета о состоянии ГТС Курейской ГЭС в 2026 г.</w:t>
            </w:r>
          </w:p>
        </w:tc>
        <w:tc>
          <w:tcPr>
            <w:tcW w:w="2126" w:type="dxa"/>
            <w:vAlign w:val="center"/>
          </w:tcPr>
          <w:p w:rsidR="00F23513" w:rsidRPr="00F23513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23513">
              <w:rPr>
                <w:rFonts w:ascii="Tahoma" w:hAnsi="Tahoma" w:cs="Tahoma"/>
                <w:sz w:val="18"/>
                <w:szCs w:val="18"/>
              </w:rPr>
              <w:t>В соответствии с Техническим заданием</w:t>
            </w:r>
          </w:p>
        </w:tc>
        <w:tc>
          <w:tcPr>
            <w:tcW w:w="1788" w:type="dxa"/>
          </w:tcPr>
          <w:p w:rsidR="00F23513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F23513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F23513" w:rsidRPr="00C4581D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5C07">
              <w:rPr>
                <w:rFonts w:ascii="Tahoma" w:hAnsi="Tahoma" w:cs="Tahoma"/>
                <w:sz w:val="18"/>
                <w:szCs w:val="18"/>
              </w:rPr>
              <w:t>28.02.2027</w:t>
            </w:r>
          </w:p>
        </w:tc>
        <w:tc>
          <w:tcPr>
            <w:tcW w:w="2188" w:type="dxa"/>
          </w:tcPr>
          <w:p w:rsidR="00F23513" w:rsidRPr="00657797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3513" w:rsidRPr="00635C07" w:rsidTr="00635C07">
        <w:trPr>
          <w:trHeight w:val="1006"/>
          <w:jc w:val="center"/>
        </w:trPr>
        <w:tc>
          <w:tcPr>
            <w:tcW w:w="571" w:type="dxa"/>
            <w:vAlign w:val="center"/>
          </w:tcPr>
          <w:p w:rsidR="00F23513" w:rsidRPr="00657797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16</w:t>
            </w:r>
          </w:p>
        </w:tc>
        <w:tc>
          <w:tcPr>
            <w:tcW w:w="2577" w:type="dxa"/>
            <w:vAlign w:val="center"/>
          </w:tcPr>
          <w:p w:rsidR="00F23513" w:rsidRPr="00C4581D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4581D">
              <w:rPr>
                <w:rFonts w:ascii="Tahoma" w:hAnsi="Tahoma" w:cs="Tahoma"/>
                <w:sz w:val="18"/>
                <w:szCs w:val="18"/>
              </w:rPr>
              <w:t xml:space="preserve">Надзор за безопасной эксплуатацией плотины на пруду Долгий, оз. </w:t>
            </w:r>
            <w:proofErr w:type="spellStart"/>
            <w:r w:rsidRPr="00C4581D">
              <w:rPr>
                <w:rFonts w:ascii="Tahoma" w:hAnsi="Tahoma" w:cs="Tahoma"/>
                <w:sz w:val="18"/>
                <w:szCs w:val="18"/>
              </w:rPr>
              <w:t>Подкаменное</w:t>
            </w:r>
            <w:proofErr w:type="spellEnd"/>
            <w:r w:rsidRPr="00C4581D">
              <w:rPr>
                <w:rFonts w:ascii="Tahoma" w:hAnsi="Tahoma" w:cs="Tahoma"/>
                <w:sz w:val="18"/>
                <w:szCs w:val="18"/>
              </w:rPr>
              <w:t xml:space="preserve">, на р. </w:t>
            </w:r>
            <w:proofErr w:type="spellStart"/>
            <w:r w:rsidRPr="00C4581D">
              <w:rPr>
                <w:rFonts w:ascii="Tahoma" w:hAnsi="Tahoma" w:cs="Tahoma"/>
                <w:sz w:val="18"/>
                <w:szCs w:val="18"/>
              </w:rPr>
              <w:t>Наледная</w:t>
            </w:r>
            <w:proofErr w:type="spellEnd"/>
            <w:r w:rsidRPr="00C4581D">
              <w:rPr>
                <w:rFonts w:ascii="Tahoma" w:hAnsi="Tahoma" w:cs="Tahoma"/>
                <w:sz w:val="18"/>
                <w:szCs w:val="18"/>
              </w:rPr>
              <w:t xml:space="preserve"> УТВС в 2027 г.</w:t>
            </w:r>
          </w:p>
        </w:tc>
        <w:tc>
          <w:tcPr>
            <w:tcW w:w="2126" w:type="dxa"/>
            <w:vAlign w:val="center"/>
          </w:tcPr>
          <w:p w:rsidR="00F23513" w:rsidRPr="00F23513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23513">
              <w:rPr>
                <w:rFonts w:ascii="Tahoma" w:hAnsi="Tahoma" w:cs="Tahoma"/>
                <w:sz w:val="18"/>
                <w:szCs w:val="18"/>
              </w:rPr>
              <w:t>В соответствии с Техническим заданием</w:t>
            </w:r>
          </w:p>
        </w:tc>
        <w:tc>
          <w:tcPr>
            <w:tcW w:w="1788" w:type="dxa"/>
          </w:tcPr>
          <w:p w:rsidR="00F23513" w:rsidRPr="00C4581D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5C07">
              <w:rPr>
                <w:rFonts w:ascii="Tahoma" w:hAnsi="Tahoma" w:cs="Tahoma"/>
                <w:sz w:val="18"/>
                <w:szCs w:val="18"/>
              </w:rPr>
              <w:t>Ежеквартально, отчет за IV квартал до 30.11.2027</w:t>
            </w:r>
          </w:p>
        </w:tc>
        <w:tc>
          <w:tcPr>
            <w:tcW w:w="2188" w:type="dxa"/>
          </w:tcPr>
          <w:p w:rsidR="00F23513" w:rsidRPr="00657797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3513" w:rsidRPr="00635C07" w:rsidTr="00635C07">
        <w:trPr>
          <w:trHeight w:val="1006"/>
          <w:jc w:val="center"/>
        </w:trPr>
        <w:tc>
          <w:tcPr>
            <w:tcW w:w="571" w:type="dxa"/>
            <w:vAlign w:val="center"/>
          </w:tcPr>
          <w:p w:rsidR="00F23513" w:rsidRPr="00657797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17</w:t>
            </w:r>
          </w:p>
        </w:tc>
        <w:tc>
          <w:tcPr>
            <w:tcW w:w="2577" w:type="dxa"/>
            <w:vAlign w:val="center"/>
          </w:tcPr>
          <w:p w:rsidR="00F23513" w:rsidRPr="00C4581D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4581D">
              <w:rPr>
                <w:rFonts w:ascii="Tahoma" w:hAnsi="Tahoma" w:cs="Tahoma"/>
                <w:sz w:val="18"/>
                <w:szCs w:val="18"/>
              </w:rPr>
              <w:t xml:space="preserve">Надзор за безопасной эксплуатацией плотины на оз. </w:t>
            </w:r>
            <w:proofErr w:type="spellStart"/>
            <w:r w:rsidRPr="00C4581D">
              <w:rPr>
                <w:rFonts w:ascii="Tahoma" w:hAnsi="Tahoma" w:cs="Tahoma"/>
                <w:sz w:val="18"/>
                <w:szCs w:val="18"/>
              </w:rPr>
              <w:t>Самсонкино</w:t>
            </w:r>
            <w:proofErr w:type="spellEnd"/>
            <w:r w:rsidRPr="00C4581D">
              <w:rPr>
                <w:rFonts w:ascii="Tahoma" w:hAnsi="Tahoma" w:cs="Tahoma"/>
                <w:sz w:val="18"/>
                <w:szCs w:val="18"/>
              </w:rPr>
              <w:t xml:space="preserve"> ПТЭС в 2027 г.</w:t>
            </w:r>
          </w:p>
        </w:tc>
        <w:tc>
          <w:tcPr>
            <w:tcW w:w="2126" w:type="dxa"/>
            <w:vAlign w:val="center"/>
          </w:tcPr>
          <w:p w:rsidR="00F23513" w:rsidRPr="00F23513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23513">
              <w:rPr>
                <w:rFonts w:ascii="Tahoma" w:hAnsi="Tahoma" w:cs="Tahoma"/>
                <w:sz w:val="18"/>
                <w:szCs w:val="18"/>
              </w:rPr>
              <w:t>В соответствии с Техническим заданием</w:t>
            </w:r>
          </w:p>
        </w:tc>
        <w:tc>
          <w:tcPr>
            <w:tcW w:w="1788" w:type="dxa"/>
          </w:tcPr>
          <w:p w:rsidR="00F23513" w:rsidRPr="00C4581D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5C07">
              <w:rPr>
                <w:rFonts w:ascii="Tahoma" w:hAnsi="Tahoma" w:cs="Tahoma"/>
                <w:sz w:val="18"/>
                <w:szCs w:val="18"/>
              </w:rPr>
              <w:t>Ежеквартально, отчет за IV квартал до 30.11.2027</w:t>
            </w:r>
          </w:p>
        </w:tc>
        <w:tc>
          <w:tcPr>
            <w:tcW w:w="2188" w:type="dxa"/>
          </w:tcPr>
          <w:p w:rsidR="00F23513" w:rsidRPr="00657797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3513" w:rsidRPr="00635C07" w:rsidTr="00635C07">
        <w:trPr>
          <w:trHeight w:val="1006"/>
          <w:jc w:val="center"/>
        </w:trPr>
        <w:tc>
          <w:tcPr>
            <w:tcW w:w="571" w:type="dxa"/>
            <w:vAlign w:val="center"/>
          </w:tcPr>
          <w:p w:rsidR="00F23513" w:rsidRPr="00657797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18</w:t>
            </w:r>
          </w:p>
        </w:tc>
        <w:tc>
          <w:tcPr>
            <w:tcW w:w="2577" w:type="dxa"/>
            <w:vAlign w:val="center"/>
          </w:tcPr>
          <w:p w:rsidR="00F23513" w:rsidRPr="00C4581D" w:rsidRDefault="00F23513" w:rsidP="00F23513">
            <w:pPr>
              <w:ind w:firstLine="29"/>
              <w:rPr>
                <w:rFonts w:ascii="Tahoma" w:hAnsi="Tahoma" w:cs="Tahoma"/>
                <w:sz w:val="18"/>
                <w:szCs w:val="18"/>
              </w:rPr>
            </w:pPr>
            <w:r w:rsidRPr="00C4581D">
              <w:rPr>
                <w:rFonts w:ascii="Tahoma" w:hAnsi="Tahoma" w:cs="Tahoma"/>
                <w:sz w:val="18"/>
                <w:szCs w:val="18"/>
              </w:rPr>
              <w:t>Проведение визуальных и инструментальных наблюдений на ГТС ТЭЦ-2. Составление годового отчета, содержащего выводы о техническом состоянии ГТС ТЭЦ-2 в 2027 году и рекомендациями по дальнейшей безаварийной работе сооружений и совершенствованию системы мониторинга их безопасности</w:t>
            </w:r>
          </w:p>
          <w:p w:rsidR="00F23513" w:rsidRPr="00C4581D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4581D">
              <w:rPr>
                <w:rFonts w:ascii="Tahoma" w:hAnsi="Tahoma" w:cs="Tahoma"/>
                <w:sz w:val="18"/>
                <w:szCs w:val="18"/>
              </w:rPr>
              <w:t>Обследование затворов ГТС ТЭЦ-2</w:t>
            </w:r>
          </w:p>
        </w:tc>
        <w:tc>
          <w:tcPr>
            <w:tcW w:w="2126" w:type="dxa"/>
            <w:vAlign w:val="center"/>
          </w:tcPr>
          <w:p w:rsidR="00F23513" w:rsidRPr="00F23513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23513">
              <w:rPr>
                <w:rFonts w:ascii="Tahoma" w:hAnsi="Tahoma" w:cs="Tahoma"/>
                <w:sz w:val="18"/>
                <w:szCs w:val="18"/>
              </w:rPr>
              <w:t>В соответствии с Техническим заданием</w:t>
            </w:r>
          </w:p>
        </w:tc>
        <w:tc>
          <w:tcPr>
            <w:tcW w:w="1788" w:type="dxa"/>
            <w:vAlign w:val="center"/>
          </w:tcPr>
          <w:p w:rsidR="00F23513" w:rsidRPr="00635C07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5C07">
              <w:rPr>
                <w:rFonts w:ascii="Tahoma" w:hAnsi="Tahoma" w:cs="Tahoma"/>
                <w:sz w:val="18"/>
                <w:szCs w:val="18"/>
              </w:rPr>
              <w:t>30.11.2027</w:t>
            </w:r>
          </w:p>
        </w:tc>
        <w:tc>
          <w:tcPr>
            <w:tcW w:w="2188" w:type="dxa"/>
          </w:tcPr>
          <w:p w:rsidR="00F23513" w:rsidRPr="00657797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3513" w:rsidRPr="00635C07" w:rsidTr="00635C07">
        <w:trPr>
          <w:trHeight w:val="1006"/>
          <w:jc w:val="center"/>
        </w:trPr>
        <w:tc>
          <w:tcPr>
            <w:tcW w:w="571" w:type="dxa"/>
            <w:vAlign w:val="center"/>
          </w:tcPr>
          <w:p w:rsidR="00F23513" w:rsidRPr="00657797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19</w:t>
            </w:r>
          </w:p>
        </w:tc>
        <w:tc>
          <w:tcPr>
            <w:tcW w:w="2577" w:type="dxa"/>
            <w:vAlign w:val="center"/>
          </w:tcPr>
          <w:p w:rsidR="00F23513" w:rsidRPr="00C4581D" w:rsidRDefault="00F23513" w:rsidP="00F23513">
            <w:pPr>
              <w:ind w:firstLine="29"/>
              <w:rPr>
                <w:rFonts w:ascii="Tahoma" w:hAnsi="Tahoma" w:cs="Tahoma"/>
                <w:sz w:val="18"/>
                <w:szCs w:val="18"/>
              </w:rPr>
            </w:pPr>
            <w:r w:rsidRPr="00C4581D">
              <w:rPr>
                <w:rFonts w:ascii="Tahoma" w:hAnsi="Tahoma" w:cs="Tahoma"/>
                <w:sz w:val="18"/>
                <w:szCs w:val="18"/>
              </w:rPr>
              <w:t xml:space="preserve">Надзор за безопасной эксплуатацией ограждающей дамбы </w:t>
            </w:r>
            <w:proofErr w:type="spellStart"/>
            <w:r w:rsidRPr="00C4581D">
              <w:rPr>
                <w:rFonts w:ascii="Tahoma" w:hAnsi="Tahoma" w:cs="Tahoma"/>
                <w:sz w:val="18"/>
                <w:szCs w:val="18"/>
              </w:rPr>
              <w:t>золошлакоотвала</w:t>
            </w:r>
            <w:proofErr w:type="spellEnd"/>
            <w:r w:rsidRPr="00C4581D">
              <w:rPr>
                <w:rFonts w:ascii="Tahoma" w:hAnsi="Tahoma" w:cs="Tahoma"/>
                <w:sz w:val="18"/>
                <w:szCs w:val="18"/>
              </w:rPr>
              <w:t xml:space="preserve"> ТЭЦ-1 в 2027 г.</w:t>
            </w:r>
          </w:p>
        </w:tc>
        <w:tc>
          <w:tcPr>
            <w:tcW w:w="2126" w:type="dxa"/>
            <w:vAlign w:val="center"/>
          </w:tcPr>
          <w:p w:rsidR="00F23513" w:rsidRPr="00F23513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23513">
              <w:rPr>
                <w:rFonts w:ascii="Tahoma" w:hAnsi="Tahoma" w:cs="Tahoma"/>
                <w:sz w:val="18"/>
                <w:szCs w:val="18"/>
              </w:rPr>
              <w:t>В соответствии с Техническим з</w:t>
            </w:r>
            <w:bookmarkStart w:id="0" w:name="_GoBack"/>
            <w:bookmarkEnd w:id="0"/>
            <w:r w:rsidRPr="00F23513">
              <w:rPr>
                <w:rFonts w:ascii="Tahoma" w:hAnsi="Tahoma" w:cs="Tahoma"/>
                <w:sz w:val="18"/>
                <w:szCs w:val="18"/>
              </w:rPr>
              <w:t>аданием</w:t>
            </w:r>
          </w:p>
        </w:tc>
        <w:tc>
          <w:tcPr>
            <w:tcW w:w="1788" w:type="dxa"/>
            <w:vAlign w:val="center"/>
          </w:tcPr>
          <w:p w:rsidR="00F23513" w:rsidRPr="00635C07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5C07">
              <w:rPr>
                <w:rFonts w:ascii="Tahoma" w:hAnsi="Tahoma" w:cs="Tahoma"/>
                <w:sz w:val="18"/>
                <w:szCs w:val="18"/>
              </w:rPr>
              <w:t>30.11.2027</w:t>
            </w:r>
          </w:p>
        </w:tc>
        <w:tc>
          <w:tcPr>
            <w:tcW w:w="2188" w:type="dxa"/>
          </w:tcPr>
          <w:p w:rsidR="00F23513" w:rsidRPr="00657797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3513" w:rsidRPr="00635C07" w:rsidTr="00635C07">
        <w:trPr>
          <w:trHeight w:val="1006"/>
          <w:jc w:val="center"/>
        </w:trPr>
        <w:tc>
          <w:tcPr>
            <w:tcW w:w="571" w:type="dxa"/>
            <w:vAlign w:val="center"/>
          </w:tcPr>
          <w:p w:rsidR="00F23513" w:rsidRPr="00657797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20</w:t>
            </w:r>
          </w:p>
        </w:tc>
        <w:tc>
          <w:tcPr>
            <w:tcW w:w="2577" w:type="dxa"/>
            <w:vAlign w:val="center"/>
          </w:tcPr>
          <w:p w:rsidR="00F23513" w:rsidRPr="00C4581D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4581D">
              <w:rPr>
                <w:rFonts w:ascii="Tahoma" w:hAnsi="Tahoma" w:cs="Tahoma"/>
                <w:sz w:val="18"/>
                <w:szCs w:val="18"/>
              </w:rPr>
              <w:t xml:space="preserve">Надзор за безопасной эксплуатацией дамб </w:t>
            </w:r>
            <w:proofErr w:type="spellStart"/>
            <w:r w:rsidRPr="00C4581D">
              <w:rPr>
                <w:rFonts w:ascii="Tahoma" w:hAnsi="Tahoma" w:cs="Tahoma"/>
                <w:sz w:val="18"/>
                <w:szCs w:val="18"/>
              </w:rPr>
              <w:t>брызгальных</w:t>
            </w:r>
            <w:proofErr w:type="spellEnd"/>
            <w:r w:rsidRPr="00C4581D">
              <w:rPr>
                <w:rFonts w:ascii="Tahoma" w:hAnsi="Tahoma" w:cs="Tahoma"/>
                <w:sz w:val="18"/>
                <w:szCs w:val="18"/>
              </w:rPr>
              <w:t xml:space="preserve"> бассейнов ТЭЦ-3 в 2027 г.</w:t>
            </w:r>
          </w:p>
        </w:tc>
        <w:tc>
          <w:tcPr>
            <w:tcW w:w="2126" w:type="dxa"/>
            <w:vAlign w:val="center"/>
          </w:tcPr>
          <w:p w:rsidR="00F23513" w:rsidRPr="00F23513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23513">
              <w:rPr>
                <w:rFonts w:ascii="Tahoma" w:hAnsi="Tahoma" w:cs="Tahoma"/>
                <w:sz w:val="18"/>
                <w:szCs w:val="18"/>
              </w:rPr>
              <w:t>В соответствии с Техническим заданием</w:t>
            </w:r>
          </w:p>
        </w:tc>
        <w:tc>
          <w:tcPr>
            <w:tcW w:w="1788" w:type="dxa"/>
            <w:vAlign w:val="center"/>
          </w:tcPr>
          <w:p w:rsidR="00F23513" w:rsidRPr="00635C07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5C07">
              <w:rPr>
                <w:rFonts w:ascii="Tahoma" w:hAnsi="Tahoma" w:cs="Tahoma"/>
                <w:sz w:val="18"/>
                <w:szCs w:val="18"/>
              </w:rPr>
              <w:t>30.11.2027</w:t>
            </w:r>
          </w:p>
        </w:tc>
        <w:tc>
          <w:tcPr>
            <w:tcW w:w="2188" w:type="dxa"/>
          </w:tcPr>
          <w:p w:rsidR="00F23513" w:rsidRPr="00657797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3513" w:rsidRPr="00635C07" w:rsidTr="00635C07">
        <w:trPr>
          <w:trHeight w:val="1006"/>
          <w:jc w:val="center"/>
        </w:trPr>
        <w:tc>
          <w:tcPr>
            <w:tcW w:w="571" w:type="dxa"/>
            <w:vAlign w:val="center"/>
          </w:tcPr>
          <w:p w:rsidR="00F23513" w:rsidRPr="00657797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21</w:t>
            </w:r>
          </w:p>
        </w:tc>
        <w:tc>
          <w:tcPr>
            <w:tcW w:w="2577" w:type="dxa"/>
            <w:vAlign w:val="center"/>
          </w:tcPr>
          <w:p w:rsidR="00F23513" w:rsidRPr="00C4581D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4581D">
              <w:rPr>
                <w:rFonts w:ascii="Tahoma" w:hAnsi="Tahoma" w:cs="Tahoma"/>
                <w:sz w:val="18"/>
                <w:szCs w:val="18"/>
              </w:rPr>
              <w:t xml:space="preserve">Надзор за безопасной эксплуатацией ГТС с составлением годового отчета о состоянии ГТС </w:t>
            </w:r>
            <w:proofErr w:type="spellStart"/>
            <w:r w:rsidRPr="00C4581D">
              <w:rPr>
                <w:rFonts w:ascii="Tahoma" w:hAnsi="Tahoma" w:cs="Tahoma"/>
                <w:sz w:val="18"/>
                <w:szCs w:val="18"/>
              </w:rPr>
              <w:t>Усть-Хантайской</w:t>
            </w:r>
            <w:proofErr w:type="spellEnd"/>
            <w:r w:rsidRPr="00C4581D">
              <w:rPr>
                <w:rFonts w:ascii="Tahoma" w:hAnsi="Tahoma" w:cs="Tahoma"/>
                <w:sz w:val="18"/>
                <w:szCs w:val="18"/>
              </w:rPr>
              <w:t xml:space="preserve"> ГЭС в 2027 г.</w:t>
            </w:r>
          </w:p>
        </w:tc>
        <w:tc>
          <w:tcPr>
            <w:tcW w:w="2126" w:type="dxa"/>
            <w:vAlign w:val="center"/>
          </w:tcPr>
          <w:p w:rsidR="00F23513" w:rsidRPr="00F23513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23513">
              <w:rPr>
                <w:rFonts w:ascii="Tahoma" w:hAnsi="Tahoma" w:cs="Tahoma"/>
                <w:sz w:val="18"/>
                <w:szCs w:val="18"/>
              </w:rPr>
              <w:t>В соответствии с Техническим заданием</w:t>
            </w:r>
          </w:p>
        </w:tc>
        <w:tc>
          <w:tcPr>
            <w:tcW w:w="1788" w:type="dxa"/>
          </w:tcPr>
          <w:p w:rsidR="00F23513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F23513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F23513" w:rsidRPr="00C4581D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5C07">
              <w:rPr>
                <w:rFonts w:ascii="Tahoma" w:hAnsi="Tahoma" w:cs="Tahoma"/>
                <w:sz w:val="18"/>
                <w:szCs w:val="18"/>
              </w:rPr>
              <w:t>28.02.2028</w:t>
            </w:r>
          </w:p>
        </w:tc>
        <w:tc>
          <w:tcPr>
            <w:tcW w:w="2188" w:type="dxa"/>
          </w:tcPr>
          <w:p w:rsidR="00F23513" w:rsidRPr="00657797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3513" w:rsidRPr="00635C07" w:rsidTr="00635C07">
        <w:trPr>
          <w:trHeight w:val="1006"/>
          <w:jc w:val="center"/>
        </w:trPr>
        <w:tc>
          <w:tcPr>
            <w:tcW w:w="571" w:type="dxa"/>
            <w:vAlign w:val="center"/>
          </w:tcPr>
          <w:p w:rsidR="00F23513" w:rsidRPr="00657797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22</w:t>
            </w:r>
          </w:p>
        </w:tc>
        <w:tc>
          <w:tcPr>
            <w:tcW w:w="2577" w:type="dxa"/>
            <w:vAlign w:val="center"/>
          </w:tcPr>
          <w:p w:rsidR="00F23513" w:rsidRPr="00C4581D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4581D">
              <w:rPr>
                <w:rFonts w:ascii="Tahoma" w:hAnsi="Tahoma" w:cs="Tahoma"/>
                <w:sz w:val="18"/>
                <w:szCs w:val="18"/>
              </w:rPr>
              <w:t>Надзор за безопасной эксплуатацией ГТС с составлением годового отчета о состоянии ГТС Курейской ГЭС в 2027 г.</w:t>
            </w:r>
          </w:p>
        </w:tc>
        <w:tc>
          <w:tcPr>
            <w:tcW w:w="2126" w:type="dxa"/>
            <w:vAlign w:val="center"/>
          </w:tcPr>
          <w:p w:rsidR="00F23513" w:rsidRPr="00F23513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23513">
              <w:rPr>
                <w:rFonts w:ascii="Tahoma" w:hAnsi="Tahoma" w:cs="Tahoma"/>
                <w:sz w:val="18"/>
                <w:szCs w:val="18"/>
              </w:rPr>
              <w:t>В соответствии с Техническим заданием</w:t>
            </w:r>
          </w:p>
        </w:tc>
        <w:tc>
          <w:tcPr>
            <w:tcW w:w="1788" w:type="dxa"/>
          </w:tcPr>
          <w:p w:rsidR="00F23513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F23513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F23513" w:rsidRPr="00C4581D" w:rsidRDefault="00F23513" w:rsidP="00F2351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5C07">
              <w:rPr>
                <w:rFonts w:ascii="Tahoma" w:hAnsi="Tahoma" w:cs="Tahoma"/>
                <w:sz w:val="18"/>
                <w:szCs w:val="18"/>
              </w:rPr>
              <w:t>28.02.2028</w:t>
            </w:r>
          </w:p>
        </w:tc>
        <w:tc>
          <w:tcPr>
            <w:tcW w:w="2188" w:type="dxa"/>
          </w:tcPr>
          <w:p w:rsidR="00F23513" w:rsidRPr="00657797" w:rsidRDefault="00F23513" w:rsidP="00F2351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35C07" w:rsidRPr="00DD042E" w:rsidTr="00635C07">
        <w:trPr>
          <w:trHeight w:val="121"/>
          <w:jc w:val="center"/>
        </w:trPr>
        <w:tc>
          <w:tcPr>
            <w:tcW w:w="5274" w:type="dxa"/>
            <w:gridSpan w:val="3"/>
            <w:vAlign w:val="bottom"/>
          </w:tcPr>
          <w:p w:rsidR="00635C07" w:rsidRPr="00657797" w:rsidRDefault="00635C07" w:rsidP="00635C07">
            <w:pPr>
              <w:ind w:right="26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Итого по лоту, (без НДС):</w:t>
            </w:r>
          </w:p>
        </w:tc>
        <w:tc>
          <w:tcPr>
            <w:tcW w:w="1788" w:type="dxa"/>
          </w:tcPr>
          <w:p w:rsidR="00635C07" w:rsidRPr="00657797" w:rsidRDefault="00635C07" w:rsidP="00635C07">
            <w:pPr>
              <w:ind w:right="2719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88" w:type="dxa"/>
          </w:tcPr>
          <w:p w:rsidR="00635C07" w:rsidRPr="00657797" w:rsidRDefault="00635C07" w:rsidP="00635C07">
            <w:pPr>
              <w:ind w:right="2719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35C07" w:rsidRPr="00DD042E" w:rsidTr="00635C07">
        <w:trPr>
          <w:trHeight w:val="121"/>
          <w:jc w:val="center"/>
        </w:trPr>
        <w:tc>
          <w:tcPr>
            <w:tcW w:w="5274" w:type="dxa"/>
            <w:gridSpan w:val="3"/>
            <w:vAlign w:val="bottom"/>
          </w:tcPr>
          <w:p w:rsidR="00635C07" w:rsidRPr="00657797" w:rsidRDefault="00635C07" w:rsidP="00635C07">
            <w:pPr>
              <w:ind w:right="26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НДС (20%):</w:t>
            </w:r>
          </w:p>
        </w:tc>
        <w:tc>
          <w:tcPr>
            <w:tcW w:w="1788" w:type="dxa"/>
          </w:tcPr>
          <w:p w:rsidR="00635C07" w:rsidRPr="00657797" w:rsidRDefault="00635C07" w:rsidP="00635C07">
            <w:pPr>
              <w:ind w:right="2719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88" w:type="dxa"/>
          </w:tcPr>
          <w:p w:rsidR="00635C07" w:rsidRPr="00657797" w:rsidRDefault="00635C07" w:rsidP="00635C07">
            <w:pPr>
              <w:ind w:right="2719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35C07" w:rsidRPr="00DD042E" w:rsidTr="00635C07">
        <w:trPr>
          <w:trHeight w:val="58"/>
          <w:jc w:val="center"/>
        </w:trPr>
        <w:tc>
          <w:tcPr>
            <w:tcW w:w="5274" w:type="dxa"/>
            <w:gridSpan w:val="3"/>
            <w:vAlign w:val="bottom"/>
            <w:hideMark/>
          </w:tcPr>
          <w:p w:rsidR="00635C07" w:rsidRPr="00657797" w:rsidRDefault="00635C07" w:rsidP="00635C07">
            <w:pPr>
              <w:ind w:right="26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Всего с учетом НДС (20 %):</w:t>
            </w:r>
          </w:p>
        </w:tc>
        <w:tc>
          <w:tcPr>
            <w:tcW w:w="1788" w:type="dxa"/>
          </w:tcPr>
          <w:p w:rsidR="00635C07" w:rsidRPr="00657797" w:rsidRDefault="00635C07" w:rsidP="00635C07">
            <w:pPr>
              <w:ind w:right="2719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88" w:type="dxa"/>
          </w:tcPr>
          <w:p w:rsidR="00635C07" w:rsidRPr="00657797" w:rsidRDefault="00635C07" w:rsidP="00635C07">
            <w:pPr>
              <w:ind w:right="2719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225844" w:rsidRDefault="00225844" w:rsidP="00225844">
      <w:pPr>
        <w:jc w:val="both"/>
        <w:rPr>
          <w:rFonts w:ascii="Tahoma" w:hAnsi="Tahoma" w:cs="Tahoma"/>
          <w:sz w:val="20"/>
          <w:szCs w:val="20"/>
        </w:rPr>
      </w:pPr>
    </w:p>
    <w:p w:rsidR="006738D8" w:rsidRPr="00DD042E" w:rsidRDefault="006738D8" w:rsidP="00225844">
      <w:pPr>
        <w:jc w:val="both"/>
        <w:rPr>
          <w:rFonts w:ascii="Tahoma" w:hAnsi="Tahoma" w:cs="Tahoma"/>
          <w:sz w:val="20"/>
          <w:szCs w:val="20"/>
        </w:rPr>
      </w:pPr>
    </w:p>
    <w:p w:rsidR="006738D8" w:rsidRPr="006738D8" w:rsidRDefault="006738D8" w:rsidP="006738D8">
      <w:pPr>
        <w:jc w:val="both"/>
        <w:rPr>
          <w:rFonts w:ascii="Tahoma" w:hAnsi="Tahoma" w:cs="Tahoma"/>
          <w:sz w:val="18"/>
          <w:szCs w:val="18"/>
        </w:rPr>
      </w:pPr>
      <w:r w:rsidRPr="006738D8">
        <w:rPr>
          <w:rFonts w:ascii="Tahoma" w:hAnsi="Tahoma" w:cs="Tahoma"/>
          <w:sz w:val="18"/>
          <w:szCs w:val="18"/>
        </w:rPr>
        <w:t>Директор</w:t>
      </w:r>
    </w:p>
    <w:p w:rsidR="006738D8" w:rsidRPr="006738D8" w:rsidRDefault="006738D8" w:rsidP="006738D8">
      <w:pPr>
        <w:jc w:val="both"/>
        <w:rPr>
          <w:rFonts w:ascii="Tahoma" w:hAnsi="Tahoma" w:cs="Tahoma"/>
          <w:sz w:val="18"/>
          <w:szCs w:val="18"/>
        </w:rPr>
      </w:pPr>
      <w:r w:rsidRPr="006738D8">
        <w:rPr>
          <w:rFonts w:ascii="Tahoma" w:hAnsi="Tahoma" w:cs="Tahoma"/>
          <w:sz w:val="18"/>
          <w:szCs w:val="18"/>
        </w:rPr>
        <w:t>Наименование организации</w:t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>(подпись)</w:t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  <w:t>Ф.И.О</w:t>
      </w:r>
    </w:p>
    <w:p w:rsidR="00225844" w:rsidRPr="00657797" w:rsidRDefault="006738D8" w:rsidP="006738D8">
      <w:pPr>
        <w:jc w:val="both"/>
        <w:rPr>
          <w:rFonts w:ascii="Tahoma" w:hAnsi="Tahoma" w:cs="Tahoma"/>
          <w:i/>
          <w:iCs/>
          <w:sz w:val="18"/>
          <w:szCs w:val="18"/>
        </w:rPr>
      </w:pPr>
      <w:r w:rsidRPr="006738D8">
        <w:rPr>
          <w:rFonts w:ascii="Tahoma" w:hAnsi="Tahoma" w:cs="Tahoma"/>
          <w:sz w:val="18"/>
          <w:szCs w:val="18"/>
        </w:rPr>
        <w:t>М.П.</w:t>
      </w:r>
    </w:p>
    <w:p w:rsidR="003A0185" w:rsidRDefault="003A0185" w:rsidP="00225844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:rsidR="006738D8" w:rsidRDefault="006738D8" w:rsidP="00225844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:rsidR="00657797" w:rsidRPr="00657797" w:rsidRDefault="00657797" w:rsidP="00225844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:rsidR="006738D8" w:rsidRPr="006738D8" w:rsidRDefault="006738D8" w:rsidP="006738D8">
      <w:pPr>
        <w:rPr>
          <w:rFonts w:ascii="Tahoma" w:hAnsi="Tahoma" w:cs="Tahoma"/>
          <w:sz w:val="18"/>
          <w:szCs w:val="18"/>
        </w:rPr>
      </w:pPr>
      <w:r w:rsidRPr="00F739F9">
        <w:rPr>
          <w:rFonts w:ascii="Tahoma" w:hAnsi="Tahoma" w:cs="Tahoma"/>
          <w:b/>
          <w:sz w:val="18"/>
          <w:szCs w:val="18"/>
          <w:u w:val="single"/>
        </w:rPr>
        <w:t xml:space="preserve"> Примечания</w:t>
      </w:r>
      <w:r w:rsidRPr="006738D8">
        <w:rPr>
          <w:rFonts w:ascii="Tahoma" w:hAnsi="Tahoma" w:cs="Tahoma"/>
          <w:sz w:val="18"/>
          <w:szCs w:val="18"/>
        </w:rPr>
        <w:t xml:space="preserve"> (обязательные требования при подготовке коммерческого предложения):</w:t>
      </w:r>
    </w:p>
    <w:p w:rsidR="006738D8" w:rsidRDefault="006738D8" w:rsidP="000900AC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p w:rsidR="00A349AC" w:rsidRDefault="00A349AC" w:rsidP="000900AC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p w:rsidR="00F739F9" w:rsidRPr="00DC3A25" w:rsidRDefault="00F739F9" w:rsidP="00DC3A25">
      <w:pPr>
        <w:pStyle w:val="a3"/>
        <w:numPr>
          <w:ilvl w:val="0"/>
          <w:numId w:val="3"/>
        </w:numPr>
        <w:suppressAutoHyphens/>
        <w:autoSpaceDE w:val="0"/>
        <w:autoSpaceDN w:val="0"/>
        <w:adjustRightInd w:val="0"/>
        <w:ind w:left="0" w:firstLine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Расчет стоимости коммерческого предложения участников должен включать в себя все затраты участника</w:t>
      </w:r>
      <w:r w:rsidR="008416D0">
        <w:rPr>
          <w:rFonts w:ascii="Tahoma" w:hAnsi="Tahoma" w:cs="Tahoma"/>
          <w:sz w:val="18"/>
          <w:szCs w:val="18"/>
        </w:rPr>
        <w:t xml:space="preserve"> с</w:t>
      </w:r>
      <w:r w:rsidR="00DC3A25" w:rsidRPr="00DC3A25">
        <w:rPr>
          <w:rFonts w:ascii="Tahoma" w:hAnsi="Tahoma" w:cs="Tahoma"/>
          <w:sz w:val="18"/>
          <w:szCs w:val="18"/>
        </w:rPr>
        <w:t xml:space="preserve"> учетом</w:t>
      </w:r>
      <w:r w:rsidRPr="00DC3A25">
        <w:rPr>
          <w:rFonts w:ascii="Tahoma" w:hAnsi="Tahoma" w:cs="Tahoma"/>
          <w:sz w:val="18"/>
          <w:szCs w:val="18"/>
        </w:rPr>
        <w:t xml:space="preserve"> </w:t>
      </w:r>
      <w:r w:rsidR="00DC3A25" w:rsidRPr="00DC3A25">
        <w:rPr>
          <w:rFonts w:ascii="Tahoma" w:hAnsi="Tahoma" w:cs="Tahoma"/>
          <w:sz w:val="18"/>
          <w:szCs w:val="18"/>
        </w:rPr>
        <w:t>всех налогов, в том числе НДС, пошлин и сборов, предусмотренных законодательством Российской Федерации: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оплату труда работников с учетом дополнительных выплат (выплаты по социальному страхованию, надбавки за работу в сложных производственных условиях, надбавки за работу в условиях Крайнего Севера);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накладные расходы и рентабельность работ;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затраты на эксплуатацию машин и механизмов в нео</w:t>
      </w:r>
      <w:r w:rsidR="008B49BD">
        <w:rPr>
          <w:rFonts w:ascii="Tahoma" w:hAnsi="Tahoma" w:cs="Tahoma"/>
          <w:sz w:val="18"/>
          <w:szCs w:val="18"/>
        </w:rPr>
        <w:t>бходимом для реализации</w:t>
      </w:r>
      <w:r w:rsidRPr="00DC3A25">
        <w:rPr>
          <w:rFonts w:ascii="Tahoma" w:hAnsi="Tahoma" w:cs="Tahoma"/>
          <w:sz w:val="18"/>
          <w:szCs w:val="18"/>
        </w:rPr>
        <w:t xml:space="preserve"> объеме;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командировочные расходы;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пошлины и сборы, предусмотренных законодательством Российской Федерации, до уплаты НДС;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непредвиденные расходы</w:t>
      </w:r>
    </w:p>
    <w:p w:rsidR="00DC3A25" w:rsidRDefault="00DC3A25" w:rsidP="00DC3A25">
      <w:pPr>
        <w:suppressAutoHyphens/>
        <w:autoSpaceDE w:val="0"/>
        <w:autoSpaceDN w:val="0"/>
        <w:adjustRightInd w:val="0"/>
        <w:ind w:firstLine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lastRenderedPageBreak/>
        <w:t>2</w:t>
      </w:r>
      <w:r w:rsidR="00F739F9" w:rsidRPr="00F739F9">
        <w:rPr>
          <w:rFonts w:ascii="Tahoma" w:hAnsi="Tahoma" w:cs="Tahoma"/>
          <w:sz w:val="18"/>
          <w:szCs w:val="18"/>
        </w:rPr>
        <w:t xml:space="preserve">. К коммерческому предложению обязательно прилагаются </w:t>
      </w:r>
      <w:r w:rsidR="00F739F9" w:rsidRPr="00657797">
        <w:rPr>
          <w:rFonts w:ascii="Tahoma" w:hAnsi="Tahoma" w:cs="Tahoma"/>
          <w:sz w:val="18"/>
          <w:szCs w:val="18"/>
        </w:rPr>
        <w:t>сметы</w:t>
      </w:r>
      <w:r w:rsidR="00BD50AF">
        <w:rPr>
          <w:rFonts w:ascii="Tahoma" w:hAnsi="Tahoma" w:cs="Tahoma"/>
          <w:sz w:val="18"/>
          <w:szCs w:val="18"/>
        </w:rPr>
        <w:t>,</w:t>
      </w:r>
      <w:r w:rsidR="00F739F9" w:rsidRPr="00657797">
        <w:rPr>
          <w:rFonts w:ascii="Tahoma" w:hAnsi="Tahoma" w:cs="Tahoma"/>
          <w:sz w:val="18"/>
          <w:szCs w:val="18"/>
        </w:rPr>
        <w:t xml:space="preserve"> калькуляции, расчеты </w:t>
      </w:r>
      <w:r w:rsidR="00F739F9">
        <w:rPr>
          <w:rFonts w:ascii="Tahoma" w:hAnsi="Tahoma" w:cs="Tahoma"/>
          <w:sz w:val="18"/>
          <w:szCs w:val="18"/>
        </w:rPr>
        <w:t xml:space="preserve">(формат </w:t>
      </w:r>
      <w:proofErr w:type="spellStart"/>
      <w:r w:rsidR="00F739F9">
        <w:rPr>
          <w:rFonts w:ascii="Tahoma" w:hAnsi="Tahoma" w:cs="Tahoma"/>
          <w:sz w:val="18"/>
          <w:szCs w:val="18"/>
        </w:rPr>
        <w:t>Excel</w:t>
      </w:r>
      <w:proofErr w:type="spellEnd"/>
      <w:r w:rsidR="00F739F9">
        <w:rPr>
          <w:rFonts w:ascii="Tahoma" w:hAnsi="Tahoma" w:cs="Tahoma"/>
          <w:sz w:val="18"/>
          <w:szCs w:val="18"/>
        </w:rPr>
        <w:t xml:space="preserve">) </w:t>
      </w:r>
      <w:r w:rsidR="00F739F9" w:rsidRPr="00657797">
        <w:rPr>
          <w:rFonts w:ascii="Tahoma" w:hAnsi="Tahoma" w:cs="Tahoma"/>
          <w:sz w:val="18"/>
          <w:szCs w:val="18"/>
        </w:rPr>
        <w:t>в текущих ценах, с приложением подтверждающих документов</w:t>
      </w:r>
      <w:r>
        <w:rPr>
          <w:rFonts w:ascii="Tahoma" w:hAnsi="Tahoma" w:cs="Tahoma"/>
          <w:sz w:val="18"/>
          <w:szCs w:val="18"/>
        </w:rPr>
        <w:t>.</w:t>
      </w:r>
    </w:p>
    <w:p w:rsidR="00F739F9" w:rsidRDefault="00DC3A25" w:rsidP="00DC3A25">
      <w:pPr>
        <w:suppressAutoHyphens/>
        <w:autoSpaceDE w:val="0"/>
        <w:autoSpaceDN w:val="0"/>
        <w:adjustRightInd w:val="0"/>
        <w:ind w:firstLine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3. </w:t>
      </w:r>
      <w:r w:rsidRPr="00DC3A25">
        <w:rPr>
          <w:rFonts w:ascii="Tahoma" w:hAnsi="Tahoma" w:cs="Tahoma"/>
          <w:sz w:val="18"/>
          <w:szCs w:val="18"/>
        </w:rPr>
        <w:t>Коммерческое предложение оформляется на бланке организации (если есть) с подписью руководителя (или доверенного лица) и печатью (обязательно).</w:t>
      </w:r>
      <w:r w:rsidR="00F739F9" w:rsidRPr="00657797">
        <w:rPr>
          <w:rFonts w:ascii="Tahoma" w:hAnsi="Tahoma" w:cs="Tahoma"/>
          <w:sz w:val="18"/>
          <w:szCs w:val="18"/>
        </w:rPr>
        <w:t xml:space="preserve"> </w:t>
      </w:r>
    </w:p>
    <w:p w:rsidR="00F739F9" w:rsidRDefault="00F739F9" w:rsidP="00F739F9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sectPr w:rsidR="00F739F9" w:rsidSect="005B21E8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7E06"/>
    <w:multiLevelType w:val="hybridMultilevel"/>
    <w:tmpl w:val="376C7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76AD7"/>
    <w:multiLevelType w:val="multilevel"/>
    <w:tmpl w:val="4B429B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0EB4165"/>
    <w:multiLevelType w:val="hybridMultilevel"/>
    <w:tmpl w:val="14E4B7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A51"/>
    <w:rsid w:val="00024C03"/>
    <w:rsid w:val="0005798C"/>
    <w:rsid w:val="000900AC"/>
    <w:rsid w:val="000908E1"/>
    <w:rsid w:val="000F0368"/>
    <w:rsid w:val="0019763D"/>
    <w:rsid w:val="001E56BE"/>
    <w:rsid w:val="00222ECD"/>
    <w:rsid w:val="00225844"/>
    <w:rsid w:val="00231BB2"/>
    <w:rsid w:val="00235624"/>
    <w:rsid w:val="002E1263"/>
    <w:rsid w:val="002F7A4E"/>
    <w:rsid w:val="00304A74"/>
    <w:rsid w:val="00310DDF"/>
    <w:rsid w:val="00350C51"/>
    <w:rsid w:val="003553FE"/>
    <w:rsid w:val="003616E5"/>
    <w:rsid w:val="003879ED"/>
    <w:rsid w:val="003A0185"/>
    <w:rsid w:val="003C3149"/>
    <w:rsid w:val="003D6D40"/>
    <w:rsid w:val="00425A51"/>
    <w:rsid w:val="0047467A"/>
    <w:rsid w:val="004925A7"/>
    <w:rsid w:val="005157E9"/>
    <w:rsid w:val="0051723A"/>
    <w:rsid w:val="00525158"/>
    <w:rsid w:val="00551B03"/>
    <w:rsid w:val="00571E4A"/>
    <w:rsid w:val="0057447D"/>
    <w:rsid w:val="005B00EA"/>
    <w:rsid w:val="005B21E8"/>
    <w:rsid w:val="00635C07"/>
    <w:rsid w:val="00657797"/>
    <w:rsid w:val="006738D8"/>
    <w:rsid w:val="00675D87"/>
    <w:rsid w:val="006B3AE7"/>
    <w:rsid w:val="0071237A"/>
    <w:rsid w:val="00720AD7"/>
    <w:rsid w:val="00726BB6"/>
    <w:rsid w:val="00754441"/>
    <w:rsid w:val="007566FD"/>
    <w:rsid w:val="00826C0F"/>
    <w:rsid w:val="008416D0"/>
    <w:rsid w:val="00853094"/>
    <w:rsid w:val="008876CF"/>
    <w:rsid w:val="008B42B8"/>
    <w:rsid w:val="008B49BD"/>
    <w:rsid w:val="00953B92"/>
    <w:rsid w:val="009907EC"/>
    <w:rsid w:val="009A23AE"/>
    <w:rsid w:val="009A3466"/>
    <w:rsid w:val="00A1605C"/>
    <w:rsid w:val="00A349AC"/>
    <w:rsid w:val="00A84862"/>
    <w:rsid w:val="00B3612A"/>
    <w:rsid w:val="00BA50F9"/>
    <w:rsid w:val="00BC2062"/>
    <w:rsid w:val="00BD50AF"/>
    <w:rsid w:val="00BF0332"/>
    <w:rsid w:val="00C44DDE"/>
    <w:rsid w:val="00C4581D"/>
    <w:rsid w:val="00C603B0"/>
    <w:rsid w:val="00C75242"/>
    <w:rsid w:val="00D560E9"/>
    <w:rsid w:val="00DA56E4"/>
    <w:rsid w:val="00DC3A25"/>
    <w:rsid w:val="00DD042E"/>
    <w:rsid w:val="00DF0278"/>
    <w:rsid w:val="00E34CAC"/>
    <w:rsid w:val="00E45F81"/>
    <w:rsid w:val="00EB4A15"/>
    <w:rsid w:val="00F07A26"/>
    <w:rsid w:val="00F23513"/>
    <w:rsid w:val="00F43BA3"/>
    <w:rsid w:val="00F739F9"/>
    <w:rsid w:val="00F835B3"/>
    <w:rsid w:val="00FF1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F5411"/>
  <w15:chartTrackingRefBased/>
  <w15:docId w15:val="{6E117D16-2267-44D6-9718-05A0E96E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8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"/>
    <w:basedOn w:val="a"/>
    <w:link w:val="a4"/>
    <w:uiPriority w:val="34"/>
    <w:qFormat/>
    <w:rsid w:val="00225844"/>
    <w:pPr>
      <w:ind w:left="708"/>
    </w:pPr>
  </w:style>
  <w:style w:type="paragraph" w:styleId="a5">
    <w:name w:val="No Spacing"/>
    <w:link w:val="a6"/>
    <w:uiPriority w:val="1"/>
    <w:qFormat/>
    <w:rsid w:val="0022584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link w:val="a3"/>
    <w:uiPriority w:val="34"/>
    <w:qFormat/>
    <w:locked/>
    <w:rsid w:val="002258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22584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4</Pages>
  <Words>957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NorNikel</Company>
  <LinksUpToDate>false</LinksUpToDate>
  <CharactersWithSpaces>6402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Трофимова Марина Уруджевна</dc:creator>
  <cp:keywords/>
  <dc:description/>
  <cp:lastModifiedBy>Булаева Антонина Вячеславовна</cp:lastModifiedBy>
  <cp:revision>72</cp:revision>
  <dcterms:created xsi:type="dcterms:W3CDTF">2022-08-23T03:46:00Z</dcterms:created>
  <dcterms:modified xsi:type="dcterms:W3CDTF">2025-05-22T10:25:00Z</dcterms:modified>
</cp:coreProperties>
</file>